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F269" w14:textId="74C90A55" w:rsidR="00C91BC6" w:rsidRDefault="00893028" w:rsidP="00C91BC6">
      <w:pPr>
        <w:spacing w:after="0" w:line="259" w:lineRule="auto"/>
        <w:ind w:left="93"/>
      </w:pPr>
      <w:r>
        <w:rPr>
          <w:noProof/>
          <w:lang w:eastAsia="hr-HR"/>
        </w:rPr>
        <w:drawing>
          <wp:inline distT="0" distB="0" distL="0" distR="0" wp14:anchorId="5F9E442E" wp14:editId="55AA88BA">
            <wp:extent cx="3206750" cy="107886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F7A033" w14:textId="3AD3D4DC" w:rsidR="00C91BC6" w:rsidRDefault="00C91BC6">
      <w:pPr>
        <w:rPr>
          <w:b/>
        </w:rPr>
      </w:pPr>
    </w:p>
    <w:p w14:paraId="24BB23B6" w14:textId="0DC7F7DD" w:rsidR="00C91BC6" w:rsidRDefault="00C91BC6" w:rsidP="00C91BC6">
      <w:pPr>
        <w:pStyle w:val="Naslov1"/>
        <w:jc w:val="center"/>
        <w:rPr>
          <w:rFonts w:ascii="Cambria Math" w:eastAsia="Times New Roman" w:hAnsi="Cambria Math" w:cs="Times New Roman"/>
          <w:b/>
          <w:color w:val="7030A0"/>
          <w:sz w:val="40"/>
          <w:szCs w:val="40"/>
          <w:lang w:eastAsia="hr-HR"/>
        </w:rPr>
      </w:pPr>
      <w:r w:rsidRPr="00C91BC6">
        <w:rPr>
          <w:rFonts w:ascii="Cambria Math" w:eastAsia="Times New Roman" w:hAnsi="Cambria Math" w:cs="Times New Roman"/>
          <w:b/>
          <w:color w:val="7030A0"/>
          <w:sz w:val="40"/>
          <w:szCs w:val="40"/>
          <w:lang w:eastAsia="hr-HR"/>
        </w:rPr>
        <w:t>Dnevnik stručno-pedagoške prakse</w:t>
      </w:r>
    </w:p>
    <w:p w14:paraId="4B7C8FAF" w14:textId="77777777" w:rsidR="00C91BC6" w:rsidRPr="00C91BC6" w:rsidRDefault="00C91BC6" w:rsidP="00C91BC6">
      <w:pPr>
        <w:rPr>
          <w:lang w:eastAsia="hr-HR"/>
        </w:rPr>
      </w:pPr>
    </w:p>
    <w:p w14:paraId="101EAFE0" w14:textId="52527F15" w:rsidR="00C91BC6" w:rsidRDefault="00C91BC6" w:rsidP="00C91BC6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32"/>
          <w:szCs w:val="32"/>
        </w:rPr>
      </w:pPr>
      <w:r w:rsidRPr="00C91BC6">
        <w:rPr>
          <w:rFonts w:ascii="Cambria Math" w:eastAsia="Times New Roman" w:hAnsi="Cambria Math" w:cs="Times New Roman"/>
          <w:b/>
          <w:sz w:val="32"/>
          <w:szCs w:val="32"/>
        </w:rPr>
        <w:t>Integrirani preddiplomski i diplomski sveučilišni studij Učiteljski studij</w:t>
      </w:r>
    </w:p>
    <w:p w14:paraId="3C32B3D3" w14:textId="77777777" w:rsidR="00C91BC6" w:rsidRDefault="00C91BC6" w:rsidP="00C91BC6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32"/>
          <w:szCs w:val="32"/>
        </w:rPr>
      </w:pPr>
    </w:p>
    <w:p w14:paraId="41E22B16" w14:textId="5B1607C3" w:rsidR="00C91BC6" w:rsidRPr="00C91BC6" w:rsidRDefault="00837825" w:rsidP="00C91BC6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32"/>
          <w:szCs w:val="32"/>
        </w:rPr>
      </w:pPr>
      <w:r>
        <w:rPr>
          <w:rFonts w:ascii="Cambria Math" w:eastAsia="Times New Roman" w:hAnsi="Cambria Math" w:cs="Times New Roman"/>
          <w:b/>
          <w:sz w:val="32"/>
          <w:szCs w:val="32"/>
        </w:rPr>
        <w:t>4</w:t>
      </w:r>
      <w:r w:rsidR="00C91BC6">
        <w:rPr>
          <w:rFonts w:ascii="Cambria Math" w:eastAsia="Times New Roman" w:hAnsi="Cambria Math" w:cs="Times New Roman"/>
          <w:b/>
          <w:sz w:val="32"/>
          <w:szCs w:val="32"/>
        </w:rPr>
        <w:t>. godina</w:t>
      </w:r>
      <w:r w:rsidR="00A03D63">
        <w:rPr>
          <w:rFonts w:ascii="Cambria Math" w:eastAsia="Times New Roman" w:hAnsi="Cambria Math" w:cs="Times New Roman"/>
          <w:b/>
          <w:sz w:val="32"/>
          <w:szCs w:val="32"/>
        </w:rPr>
        <w:t xml:space="preserve"> (zimski semestar)</w:t>
      </w:r>
    </w:p>
    <w:p w14:paraId="068FECD0" w14:textId="15DBC254" w:rsidR="006977D5" w:rsidRPr="00893028" w:rsidRDefault="006977D5" w:rsidP="006977D5">
      <w:pPr>
        <w:rPr>
          <w:color w:val="7030A0"/>
          <w:lang w:eastAsia="hr-HR"/>
        </w:rPr>
      </w:pPr>
    </w:p>
    <w:p w14:paraId="607E488A" w14:textId="77777777" w:rsidR="006977D5" w:rsidRPr="006977D5" w:rsidRDefault="006977D5" w:rsidP="006977D5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color w:val="7030A0"/>
          <w:sz w:val="32"/>
          <w:szCs w:val="32"/>
        </w:rPr>
      </w:pPr>
    </w:p>
    <w:p w14:paraId="42B1F421" w14:textId="77777777" w:rsidR="00893285" w:rsidRDefault="00893285"/>
    <w:tbl>
      <w:tblPr>
        <w:tblStyle w:val="Reetkatablice"/>
        <w:tblW w:w="14035" w:type="dxa"/>
        <w:tblLook w:val="04A0" w:firstRow="1" w:lastRow="0" w:firstColumn="1" w:lastColumn="0" w:noHBand="0" w:noVBand="1"/>
      </w:tblPr>
      <w:tblGrid>
        <w:gridCol w:w="5070"/>
        <w:gridCol w:w="8965"/>
      </w:tblGrid>
      <w:tr w:rsidR="003557F3" w14:paraId="163F30C5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3FEF6051" w14:textId="61608E9D" w:rsidR="003557F3" w:rsidRPr="00C70DD8" w:rsidRDefault="003557F3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C70DD8">
              <w:rPr>
                <w:rFonts w:ascii="Cambria Math" w:hAnsi="Cambria Math"/>
                <w:b/>
                <w:sz w:val="24"/>
                <w:szCs w:val="24"/>
              </w:rPr>
              <w:t>Ime i prezime studenta</w:t>
            </w:r>
            <w:r w:rsidR="008B1053">
              <w:rPr>
                <w:rFonts w:ascii="Cambria Math" w:hAnsi="Cambria Math"/>
                <w:b/>
                <w:sz w:val="24"/>
                <w:szCs w:val="24"/>
              </w:rPr>
              <w:t>/studentice</w:t>
            </w:r>
          </w:p>
          <w:p w14:paraId="5D4EE475" w14:textId="77777777" w:rsidR="00946489" w:rsidRPr="00C70DD8" w:rsidRDefault="00946489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369F3EF6" w14:textId="3AA20C68" w:rsidR="003557F3" w:rsidRPr="00C70DD8" w:rsidRDefault="003557F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B1053" w14:paraId="6FBADB60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09EC49B7" w14:textId="77777777" w:rsidR="008B1053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Godina studija </w:t>
            </w:r>
          </w:p>
          <w:p w14:paraId="29543008" w14:textId="385AAEAF" w:rsidR="008B1053" w:rsidRPr="00C70DD8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1DC37DB9" w14:textId="77777777" w:rsidR="008B1053" w:rsidRPr="00C70DD8" w:rsidRDefault="008B105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B1053" w14:paraId="0F85BDC9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64541736" w14:textId="77777777" w:rsidR="008B1053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Naziv škole</w:t>
            </w:r>
          </w:p>
          <w:p w14:paraId="55D775B0" w14:textId="02CF4343" w:rsidR="008B1053" w:rsidRPr="00C70DD8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45CAC8CA" w14:textId="77777777" w:rsidR="008B1053" w:rsidRPr="00C70DD8" w:rsidRDefault="008B105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B1053" w14:paraId="48557E70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65C4A40F" w14:textId="77777777" w:rsidR="008B1053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Razred </w:t>
            </w:r>
          </w:p>
          <w:p w14:paraId="35A591DB" w14:textId="69E3DDE6" w:rsidR="008B1053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2BD93F13" w14:textId="77777777" w:rsidR="008B1053" w:rsidRPr="00C70DD8" w:rsidRDefault="008B105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946489" w14:paraId="30F14898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039128AE" w14:textId="16E44DEC" w:rsidR="00946489" w:rsidRPr="00C70DD8" w:rsidRDefault="00946489" w:rsidP="00946489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C70DD8">
              <w:rPr>
                <w:rFonts w:ascii="Cambria Math" w:hAnsi="Cambria Math"/>
                <w:b/>
                <w:sz w:val="24"/>
                <w:szCs w:val="24"/>
              </w:rPr>
              <w:t xml:space="preserve">Ime i prezime </w:t>
            </w:r>
            <w:r w:rsidR="008B1053">
              <w:rPr>
                <w:rFonts w:ascii="Cambria Math" w:hAnsi="Cambria Math"/>
                <w:b/>
                <w:sz w:val="24"/>
                <w:szCs w:val="24"/>
              </w:rPr>
              <w:t>mentora/mentorice</w:t>
            </w:r>
          </w:p>
          <w:p w14:paraId="72D258A6" w14:textId="77777777" w:rsidR="00946489" w:rsidRPr="00C70DD8" w:rsidRDefault="00946489" w:rsidP="00946489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0A9FD66A" w14:textId="4B2D39E7" w:rsidR="00946489" w:rsidRPr="00C70DD8" w:rsidRDefault="00946489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366AF85A" w14:textId="77777777" w:rsidR="003557F3" w:rsidRDefault="003557F3"/>
    <w:p w14:paraId="18A99F84" w14:textId="5BE776B9" w:rsidR="00402E5C" w:rsidRDefault="00402E5C">
      <w:r>
        <w:br w:type="page"/>
      </w:r>
    </w:p>
    <w:p w14:paraId="28360590" w14:textId="78C9841E" w:rsidR="00FC40F1" w:rsidRPr="00FC40F1" w:rsidRDefault="00FC40F1" w:rsidP="00893028">
      <w:pPr>
        <w:spacing w:after="0" w:line="360" w:lineRule="auto"/>
        <w:jc w:val="center"/>
        <w:outlineLvl w:val="0"/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lastRenderedPageBreak/>
        <w:t xml:space="preserve">Upute studentima </w:t>
      </w:r>
      <w:r w:rsidR="008553B6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>4</w:t>
      </w:r>
      <w:r w:rsidRPr="00FC40F1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>. godine učiteljskog studija</w:t>
      </w:r>
    </w:p>
    <w:p w14:paraId="3B803A5B" w14:textId="77777777" w:rsidR="00FC40F1" w:rsidRPr="00FC40F1" w:rsidRDefault="00FC40F1" w:rsidP="009C563C">
      <w:pPr>
        <w:spacing w:after="0" w:line="360" w:lineRule="auto"/>
        <w:jc w:val="center"/>
        <w:outlineLvl w:val="0"/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>za obavljanje stručno-pedagoške prakse</w:t>
      </w:r>
    </w:p>
    <w:p w14:paraId="414B951E" w14:textId="77777777" w:rsidR="00FC40F1" w:rsidRPr="00FC40F1" w:rsidRDefault="00FC40F1" w:rsidP="00FC40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B507F1" w14:textId="214094DE" w:rsidR="00893028" w:rsidRPr="002C386A" w:rsidRDefault="00FC40F1" w:rsidP="002C386A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Studenta na praksu upućuje Fakultet za odgojne i obrazovne znanosti u Osijeku na osnovi Uputnice koja se dostavlja ravnatelju škole. Student cjelodnevno na praksi boravi u školi  u </w:t>
      </w:r>
      <w:r w:rsidR="002C386A">
        <w:rPr>
          <w:rFonts w:ascii="Cambria Math" w:eastAsia="Times New Roman" w:hAnsi="Cambria Math" w:cs="Calibri"/>
          <w:sz w:val="24"/>
          <w:szCs w:val="24"/>
          <w:lang w:eastAsia="hr-HR"/>
        </w:rPr>
        <w:t>dogovorenim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terminima</w:t>
      </w:r>
      <w:r w:rsidR="002C386A">
        <w:rPr>
          <w:rFonts w:ascii="Cambria Math" w:eastAsia="Times New Roman" w:hAnsi="Cambria Math" w:cs="Calibri"/>
          <w:sz w:val="24"/>
          <w:szCs w:val="24"/>
          <w:lang w:eastAsia="hr-HR"/>
        </w:rPr>
        <w:t>.</w:t>
      </w:r>
    </w:p>
    <w:p w14:paraId="3F15E263" w14:textId="77777777" w:rsidR="00FC40F1" w:rsidRPr="00FC40F1" w:rsidRDefault="00FC40F1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Nakon provedene prakse svaki student dobiva stručnu ocjenu mentora ili školskoga pedagoga o obavljenoj praksi i ona mora biti ovjerena u školi.</w:t>
      </w:r>
    </w:p>
    <w:p w14:paraId="459AB6EC" w14:textId="77777777" w:rsidR="00FC40F1" w:rsidRPr="00FC40F1" w:rsidRDefault="00FC40F1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Za vrijeme prakse student se pridržava propisa koji vrijede za sve učitelje škole (točno dolaženje na rad, pripremanje za hospitiranje u redovitoj, dopunskoj i dodatnoj nastavi, izvannastavnim i izvanškolskim aktivnostima i dr.).</w:t>
      </w:r>
    </w:p>
    <w:p w14:paraId="685898EC" w14:textId="77777777" w:rsidR="00FC40F1" w:rsidRDefault="00FC40F1" w:rsidP="00FC40F1">
      <w:pPr>
        <w:spacing w:after="0" w:line="360" w:lineRule="auto"/>
        <w:jc w:val="both"/>
        <w:rPr>
          <w:rFonts w:ascii="Cambria Math" w:eastAsia="Times New Roman" w:hAnsi="Cambria Math" w:cs="Calibri"/>
          <w:b/>
          <w:sz w:val="24"/>
          <w:szCs w:val="24"/>
          <w:lang w:eastAsia="hr-HR"/>
        </w:rPr>
      </w:pPr>
    </w:p>
    <w:p w14:paraId="0286142A" w14:textId="77777777" w:rsidR="00893028" w:rsidRDefault="00893028" w:rsidP="00893028">
      <w:pPr>
        <w:spacing w:after="0" w:line="360" w:lineRule="auto"/>
        <w:jc w:val="both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Ishodi</w:t>
      </w:r>
      <w:r w:rsidR="00FC40F1"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 xml:space="preserve"> stručno-pedagoške prakse:</w:t>
      </w:r>
    </w:p>
    <w:p w14:paraId="7E290312" w14:textId="2F62F60D" w:rsidR="00893028" w:rsidRPr="00893028" w:rsidRDefault="00893028" w:rsidP="00893028">
      <w:pPr>
        <w:spacing w:after="0" w:line="360" w:lineRule="auto"/>
        <w:jc w:val="both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893028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Preuzeti odgovornost za samostalno odlučivanje i uspješno provođenje aktivnosti tijekom jednog nastavnog dana. </w:t>
      </w:r>
    </w:p>
    <w:p w14:paraId="0667BE82" w14:textId="77777777" w:rsidR="00893028" w:rsidRPr="00893028" w:rsidRDefault="00893028" w:rsidP="00893028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893028">
        <w:rPr>
          <w:rFonts w:ascii="Cambria Math" w:eastAsia="Times New Roman" w:hAnsi="Cambria Math" w:cs="Calibri"/>
          <w:sz w:val="24"/>
          <w:szCs w:val="24"/>
          <w:lang w:eastAsia="hr-HR"/>
        </w:rPr>
        <w:t>Pratiti realizaciju školskog kurikula s osvrtom na međupredmetnu korelaciju.</w:t>
      </w:r>
    </w:p>
    <w:p w14:paraId="5504232B" w14:textId="77777777" w:rsidR="00893028" w:rsidRPr="00893028" w:rsidRDefault="00893028" w:rsidP="00893028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893028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Prilagoditi složene metode u procesu provođenja dodatne i dopunske nastave. </w:t>
      </w:r>
    </w:p>
    <w:p w14:paraId="1AC60D54" w14:textId="77777777" w:rsidR="00893028" w:rsidRPr="00893028" w:rsidRDefault="00893028" w:rsidP="00893028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893028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Kritički vrednovati uporabu IKT-a u nastavnom procesu. </w:t>
      </w:r>
    </w:p>
    <w:p w14:paraId="3AFA07CA" w14:textId="77777777" w:rsidR="00893028" w:rsidRPr="00893028" w:rsidRDefault="00893028" w:rsidP="00893028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893028">
        <w:rPr>
          <w:rFonts w:ascii="Cambria Math" w:eastAsia="Times New Roman" w:hAnsi="Cambria Math" w:cs="Calibri"/>
          <w:sz w:val="24"/>
          <w:szCs w:val="24"/>
          <w:lang w:eastAsia="hr-HR"/>
        </w:rPr>
        <w:t>Kritički vrednovati praksu zadavanja domaćih zadaća u odnosu na očekivane i željene ciljeve odgojno-obrazovnog procesa.</w:t>
      </w:r>
    </w:p>
    <w:p w14:paraId="250993AC" w14:textId="77777777" w:rsidR="00893028" w:rsidRPr="00893028" w:rsidRDefault="00893028" w:rsidP="00893028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893028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Integrirati likovnu kulturu i glazbenu kulturu s izvannastavnim aktivnostima i međupredmetnim temama. </w:t>
      </w:r>
    </w:p>
    <w:p w14:paraId="7B72E54D" w14:textId="77777777" w:rsidR="00893028" w:rsidRPr="00893028" w:rsidRDefault="00893028" w:rsidP="00893028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893028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Primijeniti složene i inovativne metode poučavanja u nastavi stranog jezika. </w:t>
      </w:r>
    </w:p>
    <w:p w14:paraId="59C288F2" w14:textId="01D3C78B" w:rsidR="00402E5C" w:rsidRDefault="00893028" w:rsidP="00893028">
      <w:r w:rsidRPr="00893028">
        <w:rPr>
          <w:rFonts w:ascii="Cambria Math" w:eastAsia="Times New Roman" w:hAnsi="Cambria Math" w:cs="Calibri"/>
          <w:sz w:val="24"/>
          <w:szCs w:val="24"/>
          <w:lang w:eastAsia="hr-HR"/>
        </w:rPr>
        <w:t>Samostalno pripremiti, provesti i vrednovati aktivnosti na nastavi u prirodi, uvodeći nove pristupe i alate.</w:t>
      </w:r>
    </w:p>
    <w:p w14:paraId="000E275E" w14:textId="77777777" w:rsidR="00893028" w:rsidRDefault="00893028" w:rsidP="009C563C">
      <w:pPr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</w:pPr>
    </w:p>
    <w:p w14:paraId="347E215E" w14:textId="01D5BF07" w:rsidR="00FC40F1" w:rsidRPr="009C563C" w:rsidRDefault="00FC40F1" w:rsidP="009C563C">
      <w:r w:rsidRPr="00FC40F1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>Zadaće:</w:t>
      </w:r>
    </w:p>
    <w:p w14:paraId="65D2F1DB" w14:textId="35F717CB" w:rsid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lastRenderedPageBreak/>
        <w:t>Student je na praksi obvezan:</w:t>
      </w:r>
    </w:p>
    <w:p w14:paraId="63588EAD" w14:textId="77777777" w:rsidR="00F81E87" w:rsidRPr="00FC40F1" w:rsidRDefault="00F81E87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</w:p>
    <w:p w14:paraId="68954F2C" w14:textId="77777777" w:rsidR="00FC40F1" w:rsidRPr="00FC40F1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>a)</w:t>
      </w:r>
      <w:r w:rsidRPr="00FC40F1">
        <w:rPr>
          <w:rFonts w:ascii="Cambria Math" w:eastAsia="Times New Roman" w:hAnsi="Cambria Math" w:cs="Calibri"/>
          <w:iCs/>
          <w:sz w:val="24"/>
          <w:szCs w:val="24"/>
          <w:lang w:eastAsia="hr-HR"/>
        </w:rPr>
        <w:t xml:space="preserve"> redovito boraviti u školi i</w:t>
      </w:r>
      <w:r w:rsidRPr="00FC40F1"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  <w:t xml:space="preserve"> 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sudjelovati u nastavnom procesu</w:t>
      </w:r>
    </w:p>
    <w:p w14:paraId="430B4B69" w14:textId="77777777" w:rsidR="00FC40F1" w:rsidRPr="00FC40F1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>b)</w:t>
      </w:r>
      <w:r w:rsidRPr="00FC40F1">
        <w:rPr>
          <w:rFonts w:ascii="Cambria Math" w:eastAsia="Times New Roman" w:hAnsi="Cambria Math" w:cs="Calibri"/>
          <w:iCs/>
          <w:sz w:val="24"/>
          <w:szCs w:val="24"/>
          <w:lang w:eastAsia="hr-HR"/>
        </w:rPr>
        <w:t xml:space="preserve"> pratiti realizaciju školskog kurikuluma s posebnim osvrtom na međupredmetnu korelaciju</w:t>
      </w:r>
    </w:p>
    <w:p w14:paraId="2358E1B9" w14:textId="40950F07" w:rsidR="00FC40F1" w:rsidRPr="00FC40F1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c)</w:t>
      </w:r>
      <w:r w:rsidRPr="00FC40F1">
        <w:rPr>
          <w:rFonts w:ascii="Cambria Math" w:eastAsia="Times New Roman" w:hAnsi="Cambria Math" w:cs="Calibri"/>
          <w:color w:val="7030A0"/>
          <w:sz w:val="24"/>
          <w:szCs w:val="24"/>
          <w:lang w:eastAsia="hr-HR"/>
        </w:rPr>
        <w:t xml:space="preserve"> 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samostalno održati i evaluirati cjelodnevnu nastavu (</w:t>
      </w:r>
      <w:r w:rsidR="00B46136">
        <w:rPr>
          <w:rFonts w:ascii="Cambria Math" w:eastAsia="Times New Roman" w:hAnsi="Cambria Math" w:cs="Calibri"/>
          <w:sz w:val="24"/>
          <w:szCs w:val="24"/>
          <w:lang w:eastAsia="hr-HR"/>
        </w:rPr>
        <w:t>tri sata po izboru/tri različite metodike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) uz potporu i praćenje mentora/mentorice (u Dnevnik stručno-pedagoške prakse uložiti pripreme održane nastave uz ocjenu i potpis mentora/mentorice; student treba napisati kratki kritički osvrt na održanu nastavu)</w:t>
      </w:r>
    </w:p>
    <w:p w14:paraId="3A982426" w14:textId="27606CCF" w:rsidR="00FC40F1" w:rsidRPr="00FC40F1" w:rsidRDefault="00B46136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d</w:t>
      </w:r>
      <w:r w:rsidR="00FC40F1"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)</w:t>
      </w:r>
      <w:r w:rsidR="00FC40F1"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pratiti </w:t>
      </w:r>
      <w:r w:rsidR="006F4E21">
        <w:rPr>
          <w:rFonts w:ascii="Cambria Math" w:eastAsia="Times New Roman" w:hAnsi="Cambria Math" w:cs="Calibri"/>
          <w:sz w:val="24"/>
          <w:szCs w:val="24"/>
          <w:lang w:eastAsia="hr-HR"/>
        </w:rPr>
        <w:t>dodatnu i dopunsku nastavu, pripreme za natjecanja…</w:t>
      </w:r>
    </w:p>
    <w:p w14:paraId="79AF86FD" w14:textId="3DD21B4A" w:rsidR="00FC40F1" w:rsidRDefault="00B46136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e</w:t>
      </w:r>
      <w:r w:rsidR="00FC40F1"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)</w:t>
      </w:r>
      <w:r w:rsidR="00FC40F1" w:rsidRPr="00FC40F1">
        <w:rPr>
          <w:rFonts w:ascii="Cambria Math" w:eastAsia="Times New Roman" w:hAnsi="Cambria Math" w:cs="Calibri"/>
          <w:color w:val="7030A0"/>
          <w:sz w:val="24"/>
          <w:szCs w:val="24"/>
          <w:lang w:eastAsia="hr-HR"/>
        </w:rPr>
        <w:t xml:space="preserve"> </w:t>
      </w:r>
      <w:r w:rsidR="00FC40F1"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pratiti načine </w:t>
      </w:r>
      <w:r w:rsidR="006F4E21">
        <w:rPr>
          <w:rFonts w:ascii="Cambria Math" w:eastAsia="Times New Roman" w:hAnsi="Cambria Math" w:cs="Calibri"/>
          <w:sz w:val="24"/>
          <w:szCs w:val="24"/>
          <w:lang w:eastAsia="hr-HR"/>
        </w:rPr>
        <w:t>integriranja IKT-a u nastavnom procesu</w:t>
      </w:r>
      <w:r w:rsidR="00FC40F1"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(navesti </w:t>
      </w:r>
      <w:r w:rsidR="006F4E21">
        <w:rPr>
          <w:rFonts w:ascii="Cambria Math" w:eastAsia="Times New Roman" w:hAnsi="Cambria Math" w:cs="Calibri"/>
          <w:sz w:val="24"/>
          <w:szCs w:val="24"/>
          <w:lang w:eastAsia="hr-HR"/>
        </w:rPr>
        <w:t>oblike rada – individualni i frontalni</w:t>
      </w:r>
      <w:r w:rsidR="00FC40F1"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, </w:t>
      </w:r>
      <w:r w:rsidR="006F4E21">
        <w:rPr>
          <w:rFonts w:ascii="Cambria Math" w:eastAsia="Times New Roman" w:hAnsi="Cambria Math" w:cs="Calibri"/>
          <w:sz w:val="24"/>
          <w:szCs w:val="24"/>
          <w:lang w:eastAsia="hr-HR"/>
        </w:rPr>
        <w:t>programe koje učitelji koriste u nastavnom procesu,</w:t>
      </w:r>
      <w:r w:rsidR="00FC40F1"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</w:t>
      </w:r>
      <w:r w:rsidR="006F4E21">
        <w:rPr>
          <w:rFonts w:ascii="Cambria Math" w:eastAsia="Times New Roman" w:hAnsi="Cambria Math" w:cs="Calibri"/>
          <w:sz w:val="24"/>
          <w:szCs w:val="24"/>
          <w:lang w:eastAsia="hr-HR"/>
        </w:rPr>
        <w:t>svrhu korištenja</w:t>
      </w:r>
      <w:r w:rsidR="00FC40F1"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)</w:t>
      </w:r>
    </w:p>
    <w:p w14:paraId="0D7880AE" w14:textId="26DC3C31" w:rsidR="00BA4139" w:rsidRPr="00BA4139" w:rsidRDefault="00B46136" w:rsidP="00BA4139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6136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f)</w:t>
      </w:r>
      <w:r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</w:t>
      </w:r>
      <w:r w:rsidR="00E77377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BA4139" w:rsidRPr="00E77377">
        <w:rPr>
          <w:rFonts w:ascii="Times New Roman" w:eastAsia="Times New Roman" w:hAnsi="Times New Roman" w:cs="Times New Roman"/>
          <w:sz w:val="24"/>
          <w:szCs w:val="24"/>
          <w:lang w:eastAsia="hr-HR"/>
        </w:rPr>
        <w:t>ratiti i utvrditi uč</w:t>
      </w:r>
      <w:r w:rsidR="00E77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estalost </w:t>
      </w:r>
      <w:r w:rsidR="00AD62FA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E77377">
        <w:rPr>
          <w:rFonts w:ascii="Times New Roman" w:eastAsia="Times New Roman" w:hAnsi="Times New Roman" w:cs="Times New Roman"/>
          <w:sz w:val="24"/>
          <w:szCs w:val="24"/>
          <w:lang w:eastAsia="hr-HR"/>
        </w:rPr>
        <w:t>davanja domaćih zadaća;</w:t>
      </w:r>
      <w:r w:rsidR="00BA4139" w:rsidRPr="00E77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kojih nastavnih p</w:t>
      </w:r>
      <w:r w:rsidR="00E77377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redmeta su zadane domaće zadaće;</w:t>
      </w:r>
      <w:r w:rsidR="00BA4139" w:rsidRPr="00E77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  zadaće se vrednuj</w:t>
      </w:r>
      <w:r w:rsidR="00E77377" w:rsidRPr="00E77377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77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kako se vrednuju te s </w:t>
      </w:r>
      <w:r w:rsidR="00BA4139" w:rsidRPr="00E77377">
        <w:rPr>
          <w:rFonts w:ascii="Times New Roman" w:eastAsia="Times New Roman" w:hAnsi="Times New Roman" w:cs="Times New Roman"/>
          <w:sz w:val="24"/>
          <w:szCs w:val="24"/>
          <w:lang w:eastAsia="hr-HR"/>
        </w:rPr>
        <w:t>kojom svrhom</w:t>
      </w:r>
      <w:r w:rsidR="00E77377">
        <w:rPr>
          <w:rFonts w:ascii="Times New Roman" w:eastAsia="Times New Roman" w:hAnsi="Times New Roman" w:cs="Times New Roman"/>
          <w:sz w:val="24"/>
          <w:szCs w:val="24"/>
          <w:lang w:eastAsia="hr-HR"/>
        </w:rPr>
        <w:t> ; u</w:t>
      </w:r>
      <w:r w:rsidR="00BA4139" w:rsidRPr="00BA4139">
        <w:rPr>
          <w:rFonts w:ascii="Times New Roman" w:eastAsia="Times New Roman" w:hAnsi="Times New Roman" w:cs="Times New Roman"/>
          <w:sz w:val="24"/>
          <w:szCs w:val="24"/>
          <w:lang w:eastAsia="hr-HR"/>
        </w:rPr>
        <w:t>očava li se cilj  s koj</w:t>
      </w:r>
      <w:r w:rsidR="00AD62FA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BA4139" w:rsidRPr="00BA41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="00AD6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domaće zadaće </w:t>
      </w:r>
      <w:r w:rsidR="00BA4139" w:rsidRPr="00BA41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zadaju, znanja, vještina i sposobnosti koje njima učiteljice žele razvi(ja)ti te</w:t>
      </w:r>
      <w:r w:rsidR="00E77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elemenata koje će vrjednovati</w:t>
      </w:r>
    </w:p>
    <w:p w14:paraId="4F692B7E" w14:textId="03F45EB6" w:rsidR="00B46136" w:rsidRPr="00E77377" w:rsidRDefault="00B46136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</w:p>
    <w:p w14:paraId="5DDA9929" w14:textId="77777777" w:rsidR="00FC40F1" w:rsidRPr="00FC40F1" w:rsidRDefault="00FC40F1" w:rsidP="00FC40F1">
      <w:p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79ACD65" w14:textId="2B5B7540" w:rsidR="00FC40F1" w:rsidRDefault="00FC40F1">
      <w:r>
        <w:br w:type="page"/>
      </w:r>
    </w:p>
    <w:p w14:paraId="349C3D44" w14:textId="77777777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Dodatni zadatci prema modulima</w:t>
      </w:r>
    </w:p>
    <w:p w14:paraId="68E724A1" w14:textId="77777777" w:rsidR="00FC40F1" w:rsidRPr="00FC40F1" w:rsidRDefault="00FC40F1" w:rsidP="00FC40F1">
      <w:p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67526E8" w14:textId="77777777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Modul A</w:t>
      </w:r>
    </w:p>
    <w:p w14:paraId="576253C4" w14:textId="01321AF7" w:rsidR="00FC40F1" w:rsidRPr="00022FA8" w:rsidRDefault="005B4F92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sz w:val="24"/>
          <w:szCs w:val="24"/>
          <w:u w:val="single"/>
          <w:lang w:eastAsia="hr-HR"/>
        </w:rPr>
      </w:pPr>
      <w:r w:rsidRPr="00022FA8">
        <w:rPr>
          <w:rFonts w:ascii="Cambria Math" w:eastAsia="Times New Roman" w:hAnsi="Cambria Math" w:cs="Calibri"/>
          <w:b/>
          <w:sz w:val="24"/>
          <w:szCs w:val="24"/>
          <w:u w:val="single"/>
          <w:lang w:eastAsia="hr-HR"/>
        </w:rPr>
        <w:t>Glazbena kultura</w:t>
      </w:r>
    </w:p>
    <w:p w14:paraId="7A41199E" w14:textId="6CA57894" w:rsidR="005B4F92" w:rsidRDefault="005B4F92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Pratiti u okviru kojih se glazbenih aktivnosti učenike potiče na kreativno izražavanje. </w:t>
      </w:r>
      <w:r w:rsidR="00EC2BAB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Ako aktivnosti nema, potrebno je navesti u okviru koji je aktivnosti to moguće provesti. </w:t>
      </w:r>
    </w:p>
    <w:p w14:paraId="230FB244" w14:textId="652736C2" w:rsidR="00EC2BAB" w:rsidRPr="00022FA8" w:rsidRDefault="00EC2BAB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sz w:val="24"/>
          <w:szCs w:val="24"/>
          <w:u w:val="single"/>
          <w:lang w:eastAsia="hr-HR"/>
        </w:rPr>
      </w:pPr>
      <w:r w:rsidRPr="00022FA8">
        <w:rPr>
          <w:rFonts w:ascii="Cambria Math" w:eastAsia="Times New Roman" w:hAnsi="Cambria Math" w:cs="Calibri"/>
          <w:b/>
          <w:sz w:val="24"/>
          <w:szCs w:val="24"/>
          <w:u w:val="single"/>
          <w:lang w:eastAsia="hr-HR"/>
        </w:rPr>
        <w:t>Likovna kultura</w:t>
      </w:r>
    </w:p>
    <w:p w14:paraId="3E0CAE2C" w14:textId="00282CC0" w:rsidR="00FD739F" w:rsidRPr="00FD739F" w:rsidRDefault="00FD739F" w:rsidP="00FD739F">
      <w:p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1. </w:t>
      </w:r>
      <w:r w:rsidRPr="00FD739F">
        <w:rPr>
          <w:rFonts w:ascii="Times New Roman" w:eastAsiaTheme="minorHAnsi" w:hAnsi="Times New Roman" w:cs="Times New Roman"/>
          <w:sz w:val="24"/>
          <w:szCs w:val="24"/>
        </w:rPr>
        <w:t>Pratiti povezivanje Likovne kulture s izvannastavnim aktivnostima (</w:t>
      </w:r>
      <w:r w:rsidRPr="00FD739F">
        <w:rPr>
          <w:rFonts w:ascii="Times New Roman" w:eastAsiaTheme="minorHAnsi" w:hAnsi="Times New Roman" w:cs="Times New Roman"/>
          <w:b/>
          <w:sz w:val="24"/>
          <w:szCs w:val="24"/>
        </w:rPr>
        <w:t>grafički dizajn</w:t>
      </w:r>
      <w:r w:rsidRPr="00FD739F">
        <w:rPr>
          <w:rFonts w:ascii="Times New Roman" w:eastAsiaTheme="minorHAnsi" w:hAnsi="Times New Roman" w:cs="Times New Roman"/>
          <w:sz w:val="24"/>
          <w:szCs w:val="24"/>
        </w:rPr>
        <w:t xml:space="preserve">: plakati, pozivnice, školska glasila, </w:t>
      </w:r>
      <w:r w:rsidRPr="00FD739F">
        <w:rPr>
          <w:rFonts w:ascii="Times New Roman" w:eastAsiaTheme="minorHAnsi" w:hAnsi="Times New Roman" w:cs="Times New Roman"/>
          <w:b/>
          <w:sz w:val="24"/>
          <w:szCs w:val="24"/>
        </w:rPr>
        <w:t>scenografija</w:t>
      </w:r>
      <w:r w:rsidRPr="00FD739F">
        <w:rPr>
          <w:rFonts w:ascii="Times New Roman" w:eastAsiaTheme="minorHAnsi" w:hAnsi="Times New Roman" w:cs="Times New Roman"/>
          <w:sz w:val="24"/>
          <w:szCs w:val="24"/>
        </w:rPr>
        <w:t xml:space="preserve">: priredbe, uređenje predvorja, hodnika i učionica, </w:t>
      </w:r>
      <w:r w:rsidRPr="00FD739F">
        <w:rPr>
          <w:rFonts w:ascii="Times New Roman" w:eastAsiaTheme="minorHAnsi" w:hAnsi="Times New Roman" w:cs="Times New Roman"/>
          <w:b/>
          <w:sz w:val="24"/>
          <w:szCs w:val="24"/>
        </w:rPr>
        <w:t>izlaganje likovnih radova</w:t>
      </w:r>
      <w:r w:rsidRPr="00FD739F">
        <w:rPr>
          <w:rFonts w:ascii="Times New Roman" w:eastAsiaTheme="minorHAnsi" w:hAnsi="Times New Roman" w:cs="Times New Roman"/>
          <w:sz w:val="24"/>
          <w:szCs w:val="24"/>
        </w:rPr>
        <w:t>: raspored i odnos radova na panoima, koncept izložbe i informiranje promatrača, cilj izložbe). Napisati kratki osvrt dužine do 2 kartice teksta (sa znakovima).</w:t>
      </w:r>
    </w:p>
    <w:p w14:paraId="48D84334" w14:textId="0A0F1159" w:rsidR="00FD739F" w:rsidRPr="00FD739F" w:rsidRDefault="00FD739F" w:rsidP="00FD739F">
      <w:p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2. </w:t>
      </w:r>
      <w:r w:rsidRPr="00FD739F">
        <w:rPr>
          <w:rFonts w:ascii="Times New Roman" w:eastAsiaTheme="minorHAnsi" w:hAnsi="Times New Roman" w:cs="Times New Roman"/>
          <w:sz w:val="24"/>
          <w:szCs w:val="24"/>
        </w:rPr>
        <w:t>Analizirati 3 dječja likovna rada po vlastitom izboru. Prisutnost pojedinih obilježja na likovnim radovima zaokružuju se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u tablici. (tablica u prilogu)</w:t>
      </w:r>
    </w:p>
    <w:p w14:paraId="2C6CADAF" w14:textId="77777777" w:rsidR="00EC2BAB" w:rsidRPr="00FC40F1" w:rsidRDefault="00EC2BAB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62AAE5BF" w14:textId="04686C48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Modul B</w:t>
      </w:r>
    </w:p>
    <w:p w14:paraId="513CBE4E" w14:textId="625A8F5E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Student modula B treba nazočiti promatranju </w:t>
      </w:r>
      <w:r w:rsidR="004451C8">
        <w:rPr>
          <w:rFonts w:ascii="Cambria Math" w:eastAsia="Times New Roman" w:hAnsi="Cambria Math" w:cs="Calibri"/>
          <w:sz w:val="24"/>
          <w:szCs w:val="24"/>
          <w:lang w:eastAsia="hr-HR"/>
        </w:rPr>
        <w:t>3 sata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</w:t>
      </w:r>
      <w:r w:rsidR="00AF58F1">
        <w:rPr>
          <w:rFonts w:ascii="Cambria Math" w:eastAsia="Times New Roman" w:hAnsi="Cambria Math" w:cs="Calibri"/>
          <w:sz w:val="24"/>
          <w:szCs w:val="24"/>
          <w:lang w:eastAsia="hr-HR"/>
        </w:rPr>
        <w:t>informatike u razrednoj nastavi ili navesti primjere na koji je način na nastavi ostvarena funkcionalna i odgovorna upotreba IKT-a.</w:t>
      </w:r>
      <w:r w:rsidRPr="00FC40F1">
        <w:rPr>
          <w:rFonts w:ascii="Cambria Math" w:eastAsia="Times New Roman" w:hAnsi="Cambria Math" w:cs="Times New Roman"/>
          <w:sz w:val="24"/>
          <w:szCs w:val="24"/>
          <w:lang w:eastAsia="hr-HR"/>
        </w:rPr>
        <w:t xml:space="preserve"> 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Prije odlaska u školu potrebno se najaviti nastavniku/nastavnici informatike i tražiti dopuštenje za promatranje. Nakon promatranja nastave, student treba napisati kratki kritički osvrt</w:t>
      </w:r>
      <w:r w:rsidR="00FD739F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na odgledane sate informatike</w:t>
      </w:r>
      <w:r w:rsidR="00110947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</w:t>
      </w:r>
      <w:r w:rsidR="006F4E21">
        <w:rPr>
          <w:rFonts w:ascii="Cambria Math" w:eastAsia="Times New Roman" w:hAnsi="Cambria Math" w:cs="Calibri"/>
          <w:sz w:val="24"/>
          <w:szCs w:val="24"/>
          <w:lang w:eastAsia="hr-HR"/>
        </w:rPr>
        <w:t>ili na sate gdje se koristil</w:t>
      </w:r>
      <w:r w:rsidR="00FD739F">
        <w:rPr>
          <w:rFonts w:ascii="Cambria Math" w:eastAsia="Times New Roman" w:hAnsi="Cambria Math" w:cs="Calibri"/>
          <w:sz w:val="24"/>
          <w:szCs w:val="24"/>
          <w:lang w:eastAsia="hr-HR"/>
        </w:rPr>
        <w:t>a IKT.</w:t>
      </w:r>
    </w:p>
    <w:p w14:paraId="6EADEF3D" w14:textId="0BB81DCA" w:rsidR="00893285" w:rsidRDefault="00893285"/>
    <w:p w14:paraId="2E245578" w14:textId="77777777" w:rsidR="00CA604A" w:rsidRPr="00CA604A" w:rsidRDefault="00CA604A" w:rsidP="00CA604A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color w:val="7030A0"/>
          <w:sz w:val="24"/>
          <w:szCs w:val="24"/>
          <w:lang w:eastAsia="hr-HR"/>
        </w:rPr>
      </w:pPr>
      <w:r w:rsidRPr="00CA604A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Modul C</w:t>
      </w:r>
    </w:p>
    <w:p w14:paraId="282014F8" w14:textId="77777777" w:rsidR="004451C8" w:rsidRPr="004451C8" w:rsidRDefault="004451C8" w:rsidP="004451C8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4451C8">
        <w:rPr>
          <w:rFonts w:ascii="Cambria Math" w:eastAsia="Times New Roman" w:hAnsi="Cambria Math" w:cs="Calibri"/>
          <w:sz w:val="24"/>
          <w:szCs w:val="24"/>
          <w:lang w:eastAsia="hr-HR"/>
        </w:rPr>
        <w:t>Student modula C treba nazočiti nastavi Engleskoga jezika u matičnom razrednom odjeljenju (minimalno 3 sata). Student prati nastavu Engleskoga jezika prema posebnom Dnevniku promatranja na engleskom jeziku (</w:t>
      </w:r>
      <w:r w:rsidRPr="004451C8">
        <w:rPr>
          <w:rFonts w:ascii="Cambria Math" w:eastAsia="Times New Roman" w:hAnsi="Cambria Math" w:cs="Calibri"/>
          <w:i/>
          <w:sz w:val="24"/>
          <w:szCs w:val="24"/>
          <w:lang w:eastAsia="hr-HR"/>
        </w:rPr>
        <w:t>Log Book</w:t>
      </w:r>
      <w:r w:rsidRPr="004451C8">
        <w:rPr>
          <w:rFonts w:ascii="Cambria Math" w:eastAsia="Times New Roman" w:hAnsi="Cambria Math" w:cs="Calibri"/>
          <w:sz w:val="24"/>
          <w:szCs w:val="24"/>
          <w:lang w:eastAsia="hr-HR"/>
        </w:rPr>
        <w:t>) koji obuhvaća prepoznavanje i bilježenje različitih nastavnih aktivnosti,  bilježenje obrazaca u artikulaciji sata i rutinama u interakciji na satu engleskog jezika, oblika suradnje među učenicima, učeničkih pogrešaka i učenikova međujezika. (Prije odlaska u školu potrebno se najaviti učitelju/učiteljici Engleskog jezika i tražiti dopuštenje za prisustvovanje nastavi.)</w:t>
      </w:r>
    </w:p>
    <w:p w14:paraId="2D1977B3" w14:textId="5BD69C71" w:rsidR="00FC40F1" w:rsidRPr="002E7039" w:rsidRDefault="00FC40F1" w:rsidP="002E7039">
      <w:pPr>
        <w:rPr>
          <w:rFonts w:ascii="Cambria Math" w:eastAsia="Times New Roman" w:hAnsi="Cambria Math" w:cs="Calibri"/>
          <w:b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sz w:val="24"/>
          <w:szCs w:val="24"/>
          <w:lang w:eastAsia="hr-HR"/>
        </w:rPr>
        <w:br w:type="page"/>
      </w: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Dodatne napomene:</w:t>
      </w:r>
    </w:p>
    <w:p w14:paraId="4511CD57" w14:textId="77777777" w:rsidR="00FC40F1" w:rsidRPr="00FC40F1" w:rsidRDefault="00FC40F1" w:rsidP="00FC40F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6FF6F1A" w14:textId="77777777" w:rsidR="00FC40F1" w:rsidRPr="00FC40F1" w:rsidRDefault="00FC40F1" w:rsidP="00FC40F1">
      <w:pPr>
        <w:numPr>
          <w:ilvl w:val="0"/>
          <w:numId w:val="12"/>
        </w:numPr>
        <w:spacing w:after="0" w:line="276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Nakon obavljene stručno-pedagoške prakse student ispunjava obrazac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Samorefleksija o provedenoj stručno-pedagoškoj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. </w:t>
      </w:r>
    </w:p>
    <w:p w14:paraId="205612E3" w14:textId="77777777" w:rsidR="00FC40F1" w:rsidRPr="00FC40F1" w:rsidRDefault="00FC40F1" w:rsidP="00FC40F1">
      <w:pPr>
        <w:spacing w:after="0" w:line="276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211F4B29" w14:textId="77777777" w:rsidR="00FC40F1" w:rsidRPr="00FC40F1" w:rsidRDefault="00FC40F1" w:rsidP="00FC40F1">
      <w:pPr>
        <w:numPr>
          <w:ilvl w:val="0"/>
          <w:numId w:val="12"/>
        </w:numPr>
        <w:spacing w:after="0" w:line="276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Mentor/mentorica daje mišljenje o radu studenta i ocjenu ispunjavanjem obrasca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Mišljenje mentora o radu studenta na stručno–pedagoškoj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.</w:t>
      </w:r>
    </w:p>
    <w:p w14:paraId="48931C51" w14:textId="77777777" w:rsidR="00FC40F1" w:rsidRPr="00FC40F1" w:rsidRDefault="00FC40F1" w:rsidP="00FC40F1">
      <w:pPr>
        <w:spacing w:after="0" w:line="240" w:lineRule="auto"/>
        <w:ind w:left="720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4EB220A6" w14:textId="77777777" w:rsidR="00FC40F1" w:rsidRPr="00FC40F1" w:rsidRDefault="00FC40F1" w:rsidP="00FC40F1">
      <w:pPr>
        <w:numPr>
          <w:ilvl w:val="0"/>
          <w:numId w:val="12"/>
        </w:num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Dnevnik stručno-pedagoške prakse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, obrazac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Samorefleksija o provedenoj stručno-pedagoškoj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i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Mišljenje mentora o radu studenta/studentice na stručno–pedagoškoj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potrebno je predati voditelju stručno-pedagoške prakse nakon njezina završetka.</w:t>
      </w:r>
    </w:p>
    <w:p w14:paraId="229B5640" w14:textId="77777777" w:rsidR="00FC40F1" w:rsidRPr="00FC40F1" w:rsidRDefault="00FC40F1" w:rsidP="00FC40F1">
      <w:pPr>
        <w:spacing w:after="0" w:line="240" w:lineRule="auto"/>
        <w:ind w:left="720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3C4895D7" w14:textId="22F6517E" w:rsidR="00FC40F1" w:rsidRDefault="00FC40F1" w:rsidP="00FC40F1">
      <w:pPr>
        <w:numPr>
          <w:ilvl w:val="0"/>
          <w:numId w:val="12"/>
        </w:num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Student će nakon stručno-pedagoške prakse sudjelovati na radionici u organizaciji Centra za metodike i stručno-pedagošku praksu te dobiti povratnu informaciju o uspješnosti realizirane stručno-pedagoške prakse i Dnevnika vođenja. </w:t>
      </w:r>
    </w:p>
    <w:p w14:paraId="7CB37C1F" w14:textId="77777777" w:rsidR="007D7B98" w:rsidRDefault="007D7B98" w:rsidP="007D7B98">
      <w:pPr>
        <w:pStyle w:val="Odlomakpopisa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154F785C" w14:textId="20B16AE3" w:rsidR="007D7B98" w:rsidRPr="007D7B98" w:rsidRDefault="007D7B98" w:rsidP="007D7B98">
      <w:pPr>
        <w:pStyle w:val="Odlomakpopisa"/>
        <w:numPr>
          <w:ilvl w:val="0"/>
          <w:numId w:val="12"/>
        </w:numPr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7D7B98">
        <w:rPr>
          <w:rFonts w:ascii="Cambria Math" w:eastAsia="Times New Roman" w:hAnsi="Cambria Math" w:cs="Calibri"/>
          <w:sz w:val="24"/>
          <w:szCs w:val="24"/>
          <w:lang w:eastAsia="hr-HR"/>
        </w:rPr>
        <w:t>Student će nakon stručno-pedagoške prakse na nastavi kolegija Metodičke vježbe engleskog jezika analizirati praćenje i sudjelovanje u nastavi Engleskog jezika u ljetnom semestru tekuće akademske godine prema uputama nositelja kolegija.</w:t>
      </w:r>
    </w:p>
    <w:p w14:paraId="5EA10ACA" w14:textId="77777777" w:rsidR="007D7B98" w:rsidRPr="00FC40F1" w:rsidRDefault="007D7B98" w:rsidP="007D7B98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47A9229C" w14:textId="77777777" w:rsidR="00FC40F1" w:rsidRPr="00FC40F1" w:rsidRDefault="00FC40F1" w:rsidP="00FC40F1">
      <w:pPr>
        <w:spacing w:after="0" w:line="276" w:lineRule="auto"/>
        <w:jc w:val="both"/>
        <w:rPr>
          <w:rFonts w:ascii="Cambria Math" w:eastAsia="Times New Roman" w:hAnsi="Cambria Math" w:cs="Calibri"/>
          <w:b/>
          <w:sz w:val="24"/>
          <w:szCs w:val="24"/>
          <w:lang w:eastAsia="hr-HR"/>
        </w:rPr>
      </w:pPr>
    </w:p>
    <w:p w14:paraId="0F2A7D89" w14:textId="77777777" w:rsidR="005F7570" w:rsidRDefault="00835564" w:rsidP="004968C3">
      <w:pPr>
        <w:tabs>
          <w:tab w:val="left" w:pos="3672"/>
        </w:tabs>
      </w:pPr>
      <w:r>
        <w:tab/>
      </w:r>
    </w:p>
    <w:p w14:paraId="001F9254" w14:textId="27A9FB6C" w:rsidR="001F4532" w:rsidRPr="003204EF" w:rsidRDefault="003204EF" w:rsidP="006977D5">
      <w:pPr>
        <w:jc w:val="center"/>
        <w:rPr>
          <w:b/>
        </w:rPr>
      </w:pPr>
      <w:r>
        <w:br w:type="page"/>
      </w:r>
    </w:p>
    <w:p w14:paraId="72C81DEB" w14:textId="5BF67C24" w:rsidR="00DB686A" w:rsidRDefault="00C84DC5" w:rsidP="00236433">
      <w:pPr>
        <w:rPr>
          <w:rFonts w:ascii="Cambria Math" w:eastAsia="Times New Roman" w:hAnsi="Cambria Math" w:cs="Calibri"/>
          <w:b/>
          <w:iCs/>
          <w:sz w:val="24"/>
          <w:szCs w:val="24"/>
          <w:lang w:eastAsia="hr-HR"/>
        </w:rPr>
      </w:pPr>
      <w:r>
        <w:lastRenderedPageBreak/>
        <w:t xml:space="preserve">    </w:t>
      </w:r>
    </w:p>
    <w:p w14:paraId="44A8B539" w14:textId="6E0CA592" w:rsidR="002E7039" w:rsidRPr="00236433" w:rsidRDefault="002E7039" w:rsidP="00236433">
      <w:pPr>
        <w:rPr>
          <w:rFonts w:ascii="Cambria Math" w:hAnsi="Cambria Math" w:cs="Calibri"/>
          <w:b/>
          <w:sz w:val="24"/>
          <w:szCs w:val="24"/>
        </w:rPr>
      </w:pPr>
      <w:r w:rsidRPr="002E7039">
        <w:rPr>
          <w:rFonts w:ascii="Cambria Math" w:eastAsia="Times New Roman" w:hAnsi="Cambria Math" w:cs="Calibri"/>
          <w:b/>
          <w:sz w:val="24"/>
          <w:szCs w:val="24"/>
          <w:lang w:eastAsia="hr-HR"/>
        </w:rPr>
        <w:t>Tablica praćenja prisutnosti pojedinačnih obilježja na likovnim radovima</w:t>
      </w:r>
    </w:p>
    <w:p w14:paraId="173D228D" w14:textId="77777777" w:rsidR="002E7039" w:rsidRPr="002E7039" w:rsidRDefault="002E7039" w:rsidP="002E7039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461"/>
        <w:gridCol w:w="1936"/>
        <w:gridCol w:w="1829"/>
        <w:gridCol w:w="2126"/>
        <w:gridCol w:w="1979"/>
      </w:tblGrid>
      <w:tr w:rsidR="002E7039" w:rsidRPr="002E7039" w14:paraId="41B9A33C" w14:textId="77777777" w:rsidTr="00906B7E">
        <w:tc>
          <w:tcPr>
            <w:tcW w:w="1461" w:type="dxa"/>
            <w:shd w:val="clear" w:color="auto" w:fill="E7E6E6" w:themeFill="background2"/>
          </w:tcPr>
          <w:p w14:paraId="1F6342B5" w14:textId="77777777" w:rsidR="002E7039" w:rsidRPr="002E7039" w:rsidRDefault="002E7039" w:rsidP="00906B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b/>
                <w:sz w:val="24"/>
                <w:szCs w:val="24"/>
              </w:rPr>
              <w:t>Naziv rada</w:t>
            </w:r>
          </w:p>
        </w:tc>
        <w:tc>
          <w:tcPr>
            <w:tcW w:w="1936" w:type="dxa"/>
            <w:shd w:val="clear" w:color="auto" w:fill="E7E6E6" w:themeFill="background2"/>
          </w:tcPr>
          <w:p w14:paraId="3E02D82B" w14:textId="77777777" w:rsidR="002E7039" w:rsidRPr="002E7039" w:rsidRDefault="002E7039" w:rsidP="00906B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5665" w:type="dxa"/>
            <w:gridSpan w:val="3"/>
            <w:shd w:val="clear" w:color="auto" w:fill="E7E6E6" w:themeFill="background2"/>
          </w:tcPr>
          <w:p w14:paraId="0E2BCF3A" w14:textId="77777777" w:rsidR="002E7039" w:rsidRPr="002E7039" w:rsidRDefault="002E7039" w:rsidP="00906B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b/>
                <w:sz w:val="24"/>
                <w:szCs w:val="24"/>
              </w:rPr>
              <w:t>Likovni pojmovi</w:t>
            </w:r>
          </w:p>
        </w:tc>
      </w:tr>
      <w:tr w:rsidR="002E7039" w:rsidRPr="002E7039" w14:paraId="2CF0D705" w14:textId="77777777" w:rsidTr="00906B7E">
        <w:tc>
          <w:tcPr>
            <w:tcW w:w="1461" w:type="dxa"/>
          </w:tcPr>
          <w:p w14:paraId="09B8135C" w14:textId="77777777" w:rsidR="002E7039" w:rsidRPr="002E7039" w:rsidRDefault="002E7039" w:rsidP="00906B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14:paraId="75CB6CBC" w14:textId="77777777" w:rsidR="002E7039" w:rsidRPr="002E7039" w:rsidRDefault="002E7039" w:rsidP="00906B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1770F8" w14:textId="77777777" w:rsidR="002E7039" w:rsidRPr="002E7039" w:rsidRDefault="002E7039" w:rsidP="00906B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5" w:type="dxa"/>
            <w:gridSpan w:val="3"/>
          </w:tcPr>
          <w:p w14:paraId="5655998F" w14:textId="77777777" w:rsidR="002E7039" w:rsidRPr="002E7039" w:rsidRDefault="002E7039" w:rsidP="00906B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039" w:rsidRPr="002E7039" w14:paraId="58B755F8" w14:textId="77777777" w:rsidTr="00906B7E">
        <w:tc>
          <w:tcPr>
            <w:tcW w:w="1461" w:type="dxa"/>
            <w:shd w:val="clear" w:color="auto" w:fill="E7E6E6" w:themeFill="background2"/>
          </w:tcPr>
          <w:p w14:paraId="2E75AD04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b/>
                <w:sz w:val="24"/>
                <w:szCs w:val="24"/>
              </w:rPr>
              <w:t>Likovni elementi</w:t>
            </w:r>
          </w:p>
        </w:tc>
        <w:tc>
          <w:tcPr>
            <w:tcW w:w="1936" w:type="dxa"/>
            <w:shd w:val="clear" w:color="auto" w:fill="E7E6E6" w:themeFill="background2"/>
          </w:tcPr>
          <w:p w14:paraId="737B2FE4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b/>
                <w:sz w:val="24"/>
                <w:szCs w:val="24"/>
              </w:rPr>
              <w:t>Kompozicijska načela</w:t>
            </w:r>
          </w:p>
        </w:tc>
        <w:tc>
          <w:tcPr>
            <w:tcW w:w="1560" w:type="dxa"/>
            <w:shd w:val="clear" w:color="auto" w:fill="E7E6E6" w:themeFill="background2"/>
          </w:tcPr>
          <w:p w14:paraId="57E93BEE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b/>
                <w:sz w:val="24"/>
                <w:szCs w:val="24"/>
              </w:rPr>
              <w:t>Uporaba tehnike</w:t>
            </w:r>
          </w:p>
        </w:tc>
        <w:tc>
          <w:tcPr>
            <w:tcW w:w="2126" w:type="dxa"/>
            <w:shd w:val="clear" w:color="auto" w:fill="E7E6E6" w:themeFill="background2"/>
          </w:tcPr>
          <w:p w14:paraId="29AD0E47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b/>
                <w:sz w:val="24"/>
                <w:szCs w:val="24"/>
              </w:rPr>
              <w:t>Razina kreativnosti</w:t>
            </w:r>
          </w:p>
        </w:tc>
        <w:tc>
          <w:tcPr>
            <w:tcW w:w="1979" w:type="dxa"/>
            <w:shd w:val="clear" w:color="auto" w:fill="E7E6E6" w:themeFill="background2"/>
          </w:tcPr>
          <w:p w14:paraId="6F097416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b/>
                <w:sz w:val="24"/>
                <w:szCs w:val="24"/>
              </w:rPr>
              <w:t>Izraz s obzirom na dob</w:t>
            </w:r>
          </w:p>
        </w:tc>
      </w:tr>
      <w:tr w:rsidR="002E7039" w:rsidRPr="002E7039" w14:paraId="04E729FB" w14:textId="77777777" w:rsidTr="00906B7E">
        <w:tc>
          <w:tcPr>
            <w:tcW w:w="1461" w:type="dxa"/>
          </w:tcPr>
          <w:p w14:paraId="0C69ED2E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Točka / Crta</w:t>
            </w:r>
          </w:p>
        </w:tc>
        <w:tc>
          <w:tcPr>
            <w:tcW w:w="1936" w:type="dxa"/>
          </w:tcPr>
          <w:p w14:paraId="56BCA845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Ritam</w:t>
            </w:r>
          </w:p>
        </w:tc>
        <w:tc>
          <w:tcPr>
            <w:tcW w:w="1560" w:type="dxa"/>
          </w:tcPr>
          <w:p w14:paraId="1E903F80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Pravilna</w:t>
            </w:r>
          </w:p>
        </w:tc>
        <w:tc>
          <w:tcPr>
            <w:tcW w:w="2126" w:type="dxa"/>
          </w:tcPr>
          <w:p w14:paraId="1EE0E293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Viša</w:t>
            </w:r>
          </w:p>
        </w:tc>
        <w:tc>
          <w:tcPr>
            <w:tcW w:w="1979" w:type="dxa"/>
          </w:tcPr>
          <w:p w14:paraId="3460E969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Odgovara dobi</w:t>
            </w:r>
          </w:p>
        </w:tc>
      </w:tr>
      <w:tr w:rsidR="002E7039" w:rsidRPr="002E7039" w14:paraId="57DA27CB" w14:textId="77777777" w:rsidTr="00906B7E">
        <w:tc>
          <w:tcPr>
            <w:tcW w:w="1461" w:type="dxa"/>
          </w:tcPr>
          <w:p w14:paraId="33422494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Ploha</w:t>
            </w:r>
          </w:p>
        </w:tc>
        <w:tc>
          <w:tcPr>
            <w:tcW w:w="1936" w:type="dxa"/>
          </w:tcPr>
          <w:p w14:paraId="0B82038E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Harmonija</w:t>
            </w:r>
          </w:p>
        </w:tc>
        <w:tc>
          <w:tcPr>
            <w:tcW w:w="1560" w:type="dxa"/>
          </w:tcPr>
          <w:p w14:paraId="15CF247F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Nepravilna</w:t>
            </w:r>
          </w:p>
        </w:tc>
        <w:tc>
          <w:tcPr>
            <w:tcW w:w="2126" w:type="dxa"/>
          </w:tcPr>
          <w:p w14:paraId="46B7E1AC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Prosječna</w:t>
            </w:r>
          </w:p>
        </w:tc>
        <w:tc>
          <w:tcPr>
            <w:tcW w:w="1979" w:type="dxa"/>
          </w:tcPr>
          <w:p w14:paraId="17594C8B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Ispodprosječan</w:t>
            </w:r>
          </w:p>
        </w:tc>
      </w:tr>
      <w:tr w:rsidR="002E7039" w:rsidRPr="002E7039" w14:paraId="1EDFE32F" w14:textId="77777777" w:rsidTr="00906B7E">
        <w:tc>
          <w:tcPr>
            <w:tcW w:w="1461" w:type="dxa"/>
          </w:tcPr>
          <w:p w14:paraId="67357288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Boja</w:t>
            </w:r>
          </w:p>
        </w:tc>
        <w:tc>
          <w:tcPr>
            <w:tcW w:w="1936" w:type="dxa"/>
          </w:tcPr>
          <w:p w14:paraId="0877B8CE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Ravnoteža</w:t>
            </w:r>
          </w:p>
        </w:tc>
        <w:tc>
          <w:tcPr>
            <w:tcW w:w="1560" w:type="dxa"/>
          </w:tcPr>
          <w:p w14:paraId="73F971CD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Eksperimentalna</w:t>
            </w:r>
          </w:p>
        </w:tc>
        <w:tc>
          <w:tcPr>
            <w:tcW w:w="2126" w:type="dxa"/>
          </w:tcPr>
          <w:p w14:paraId="438FC3CD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Gotovi obrasci</w:t>
            </w:r>
          </w:p>
        </w:tc>
        <w:tc>
          <w:tcPr>
            <w:tcW w:w="1979" w:type="dxa"/>
          </w:tcPr>
          <w:p w14:paraId="7D5772E6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Iznadprosječan</w:t>
            </w:r>
          </w:p>
        </w:tc>
      </w:tr>
      <w:tr w:rsidR="002E7039" w:rsidRPr="002E7039" w14:paraId="2C3E7CF1" w14:textId="77777777" w:rsidTr="00906B7E">
        <w:tc>
          <w:tcPr>
            <w:tcW w:w="1461" w:type="dxa"/>
          </w:tcPr>
          <w:p w14:paraId="0E1B3ED8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Površina</w:t>
            </w:r>
          </w:p>
        </w:tc>
        <w:tc>
          <w:tcPr>
            <w:tcW w:w="1936" w:type="dxa"/>
          </w:tcPr>
          <w:p w14:paraId="4646A3DC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Proporcija</w:t>
            </w:r>
          </w:p>
        </w:tc>
        <w:tc>
          <w:tcPr>
            <w:tcW w:w="1560" w:type="dxa"/>
            <w:shd w:val="clear" w:color="auto" w:fill="E7E6E6" w:themeFill="background2"/>
          </w:tcPr>
          <w:p w14:paraId="1F08FC07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b/>
                <w:sz w:val="24"/>
                <w:szCs w:val="24"/>
              </w:rPr>
              <w:t>Pristup radu</w:t>
            </w:r>
          </w:p>
        </w:tc>
        <w:tc>
          <w:tcPr>
            <w:tcW w:w="2126" w:type="dxa"/>
            <w:shd w:val="clear" w:color="auto" w:fill="E7E6E6" w:themeFill="background2"/>
          </w:tcPr>
          <w:p w14:paraId="36B9487F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b/>
                <w:sz w:val="24"/>
                <w:szCs w:val="24"/>
              </w:rPr>
              <w:t>Ostvareni likovni pojmovi</w:t>
            </w:r>
          </w:p>
        </w:tc>
        <w:tc>
          <w:tcPr>
            <w:tcW w:w="1979" w:type="dxa"/>
            <w:shd w:val="clear" w:color="auto" w:fill="E7E6E6" w:themeFill="background2"/>
          </w:tcPr>
          <w:p w14:paraId="7D1F1390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b/>
                <w:sz w:val="24"/>
                <w:szCs w:val="24"/>
              </w:rPr>
              <w:t>Sklonost k detaljima</w:t>
            </w:r>
          </w:p>
        </w:tc>
      </w:tr>
      <w:tr w:rsidR="002E7039" w:rsidRPr="002E7039" w14:paraId="57CBC15D" w14:textId="77777777" w:rsidTr="00906B7E">
        <w:tc>
          <w:tcPr>
            <w:tcW w:w="1461" w:type="dxa"/>
          </w:tcPr>
          <w:p w14:paraId="744BE651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Volumen</w:t>
            </w:r>
          </w:p>
        </w:tc>
        <w:tc>
          <w:tcPr>
            <w:tcW w:w="1936" w:type="dxa"/>
          </w:tcPr>
          <w:p w14:paraId="1ECF972E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Kontrast</w:t>
            </w:r>
          </w:p>
        </w:tc>
        <w:tc>
          <w:tcPr>
            <w:tcW w:w="1560" w:type="dxa"/>
          </w:tcPr>
          <w:p w14:paraId="1CE78CF7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Samostalan</w:t>
            </w:r>
          </w:p>
        </w:tc>
        <w:tc>
          <w:tcPr>
            <w:tcW w:w="2126" w:type="dxa"/>
          </w:tcPr>
          <w:p w14:paraId="7A179D9E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979" w:type="dxa"/>
          </w:tcPr>
          <w:p w14:paraId="7706B7F2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2E7039" w:rsidRPr="002E7039" w14:paraId="31719975" w14:textId="77777777" w:rsidTr="00906B7E">
        <w:tc>
          <w:tcPr>
            <w:tcW w:w="1461" w:type="dxa"/>
            <w:vMerge w:val="restart"/>
          </w:tcPr>
          <w:p w14:paraId="3EC5EFC4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Prostor</w:t>
            </w:r>
          </w:p>
        </w:tc>
        <w:tc>
          <w:tcPr>
            <w:tcW w:w="1936" w:type="dxa"/>
          </w:tcPr>
          <w:p w14:paraId="4A8C0A05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Jedinstvo</w:t>
            </w:r>
          </w:p>
        </w:tc>
        <w:tc>
          <w:tcPr>
            <w:tcW w:w="1560" w:type="dxa"/>
          </w:tcPr>
          <w:p w14:paraId="79693728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Uz podršku</w:t>
            </w:r>
          </w:p>
        </w:tc>
        <w:tc>
          <w:tcPr>
            <w:tcW w:w="2126" w:type="dxa"/>
          </w:tcPr>
          <w:p w14:paraId="5475F576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Djelomično</w:t>
            </w:r>
          </w:p>
        </w:tc>
        <w:tc>
          <w:tcPr>
            <w:tcW w:w="1979" w:type="dxa"/>
          </w:tcPr>
          <w:p w14:paraId="4C569A7D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Djelomično</w:t>
            </w:r>
          </w:p>
        </w:tc>
      </w:tr>
      <w:tr w:rsidR="002E7039" w:rsidRPr="002E7039" w14:paraId="56BFA31A" w14:textId="77777777" w:rsidTr="00906B7E">
        <w:tc>
          <w:tcPr>
            <w:tcW w:w="1461" w:type="dxa"/>
            <w:vMerge/>
          </w:tcPr>
          <w:p w14:paraId="6E18F47E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4E68818E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Dominacija</w:t>
            </w:r>
          </w:p>
        </w:tc>
        <w:tc>
          <w:tcPr>
            <w:tcW w:w="1560" w:type="dxa"/>
          </w:tcPr>
          <w:p w14:paraId="1A3F0120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Ne radi</w:t>
            </w:r>
          </w:p>
        </w:tc>
        <w:tc>
          <w:tcPr>
            <w:tcW w:w="2126" w:type="dxa"/>
          </w:tcPr>
          <w:p w14:paraId="7E1AE89C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979" w:type="dxa"/>
          </w:tcPr>
          <w:p w14:paraId="695AAD84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2E7039" w:rsidRPr="002E7039" w14:paraId="72B0529A" w14:textId="77777777" w:rsidTr="00906B7E">
        <w:tc>
          <w:tcPr>
            <w:tcW w:w="1461" w:type="dxa"/>
            <w:shd w:val="clear" w:color="auto" w:fill="E7E6E6" w:themeFill="background2"/>
          </w:tcPr>
          <w:p w14:paraId="10E109D8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39">
              <w:rPr>
                <w:rFonts w:ascii="Times New Roman" w:hAnsi="Times New Roman" w:cs="Times New Roman"/>
                <w:b/>
                <w:sz w:val="24"/>
                <w:szCs w:val="24"/>
              </w:rPr>
              <w:t>Napomene</w:t>
            </w:r>
          </w:p>
          <w:p w14:paraId="24435E70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AC6A7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1" w:type="dxa"/>
            <w:gridSpan w:val="4"/>
          </w:tcPr>
          <w:p w14:paraId="31F3D7F3" w14:textId="77777777" w:rsidR="002E7039" w:rsidRPr="002E7039" w:rsidRDefault="002E7039" w:rsidP="00906B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AF112" w14:textId="1921578A" w:rsidR="00A407F2" w:rsidRDefault="00A407F2" w:rsidP="007A0737">
      <w:pPr>
        <w:rPr>
          <w:rFonts w:ascii="Cambria Math" w:hAnsi="Cambria Math"/>
          <w:b/>
          <w:sz w:val="24"/>
          <w:szCs w:val="24"/>
        </w:rPr>
      </w:pPr>
    </w:p>
    <w:p w14:paraId="2F28000E" w14:textId="20627730" w:rsidR="00060144" w:rsidRDefault="00060144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br w:type="page"/>
      </w:r>
    </w:p>
    <w:p w14:paraId="6C80CB1A" w14:textId="77777777" w:rsidR="00060144" w:rsidRPr="003204EF" w:rsidRDefault="00060144" w:rsidP="00060144">
      <w:pPr>
        <w:jc w:val="center"/>
        <w:rPr>
          <w:b/>
        </w:rPr>
      </w:pPr>
      <w:r>
        <w:rPr>
          <w:rFonts w:ascii="Cambria Math" w:hAnsi="Cambria Math"/>
          <w:b/>
          <w:color w:val="7030A0"/>
          <w:sz w:val="24"/>
          <w:szCs w:val="24"/>
        </w:rPr>
        <w:lastRenderedPageBreak/>
        <w:t>BORAVI U ŠKOLI I SUDJELUJE</w:t>
      </w:r>
      <w:r w:rsidRPr="006977D5">
        <w:rPr>
          <w:rFonts w:ascii="Cambria Math" w:hAnsi="Cambria Math"/>
          <w:b/>
          <w:color w:val="7030A0"/>
          <w:sz w:val="24"/>
          <w:szCs w:val="24"/>
        </w:rPr>
        <w:t xml:space="preserve"> U NASTAVNOM PROCESU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394"/>
        <w:gridCol w:w="5387"/>
      </w:tblGrid>
      <w:tr w:rsidR="00060144" w14:paraId="53E3FFE6" w14:textId="77777777" w:rsidTr="00F3337E">
        <w:tc>
          <w:tcPr>
            <w:tcW w:w="2122" w:type="dxa"/>
            <w:shd w:val="clear" w:color="auto" w:fill="EDEDED" w:themeFill="accent3" w:themeFillTint="33"/>
          </w:tcPr>
          <w:p w14:paraId="634A7497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DATUM ODRŽAVANJA STRUČNO-PEDAGOŠKE PRAKSE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A67BA58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4394" w:type="dxa"/>
            <w:shd w:val="clear" w:color="auto" w:fill="EDEDED" w:themeFill="accent3" w:themeFillTint="33"/>
          </w:tcPr>
          <w:p w14:paraId="3864949E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PREDMET</w:t>
            </w:r>
          </w:p>
        </w:tc>
        <w:tc>
          <w:tcPr>
            <w:tcW w:w="5387" w:type="dxa"/>
            <w:shd w:val="clear" w:color="auto" w:fill="EDEDED" w:themeFill="accent3" w:themeFillTint="33"/>
          </w:tcPr>
          <w:p w14:paraId="05A6324A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NASTAVNA JEDINICA</w:t>
            </w:r>
          </w:p>
        </w:tc>
      </w:tr>
      <w:tr w:rsidR="00060144" w14:paraId="537AF71C" w14:textId="77777777" w:rsidTr="00F3337E">
        <w:tc>
          <w:tcPr>
            <w:tcW w:w="2122" w:type="dxa"/>
          </w:tcPr>
          <w:p w14:paraId="6CDCEB2D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2370845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4520B3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B044094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D2E4787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1C453533" w14:textId="77777777" w:rsidTr="00F3337E">
        <w:tc>
          <w:tcPr>
            <w:tcW w:w="2122" w:type="dxa"/>
          </w:tcPr>
          <w:p w14:paraId="2F66CAAF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57A696D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2B49E0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BBDD098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BF8363B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66297054" w14:textId="77777777" w:rsidTr="00F3337E">
        <w:tc>
          <w:tcPr>
            <w:tcW w:w="2122" w:type="dxa"/>
          </w:tcPr>
          <w:p w14:paraId="2616AF1C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F4886E2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6B7168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0EA6C70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C4ECD5F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108E6818" w14:textId="77777777" w:rsidTr="00F3337E">
        <w:tc>
          <w:tcPr>
            <w:tcW w:w="2122" w:type="dxa"/>
          </w:tcPr>
          <w:p w14:paraId="5EC736E8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B924DCE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BFA469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113426A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AE7900F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79704DDE" w14:textId="77777777" w:rsidTr="00F3337E">
        <w:tc>
          <w:tcPr>
            <w:tcW w:w="2122" w:type="dxa"/>
          </w:tcPr>
          <w:p w14:paraId="423C0FA0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5303BBA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7016CC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279435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A6D9816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6E0F3884" w14:textId="77777777" w:rsidTr="00F3337E">
        <w:tc>
          <w:tcPr>
            <w:tcW w:w="2122" w:type="dxa"/>
          </w:tcPr>
          <w:p w14:paraId="64684198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EA95F7B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C09D72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264D4E4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147E453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3C962060" w14:textId="77777777" w:rsidTr="00F3337E">
        <w:tc>
          <w:tcPr>
            <w:tcW w:w="2122" w:type="dxa"/>
          </w:tcPr>
          <w:p w14:paraId="58F8142A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02A84F8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3C05A5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BB165D5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F9C5C84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2C407760" w14:textId="77777777" w:rsidTr="00F3337E">
        <w:tc>
          <w:tcPr>
            <w:tcW w:w="2122" w:type="dxa"/>
          </w:tcPr>
          <w:p w14:paraId="6664D658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57FD525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20CADA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912E1F1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4729EBD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06519ED6" w14:textId="77777777" w:rsidTr="00F3337E">
        <w:tc>
          <w:tcPr>
            <w:tcW w:w="2122" w:type="dxa"/>
          </w:tcPr>
          <w:p w14:paraId="403078FD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E9E56F5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7AAEB3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C8CDD9E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1EF95F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723E2F19" w14:textId="77777777" w:rsidTr="00F3337E">
        <w:tc>
          <w:tcPr>
            <w:tcW w:w="2122" w:type="dxa"/>
          </w:tcPr>
          <w:p w14:paraId="04472BD2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968D3FB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9922F9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EDF5551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8D8DA5F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3DC31C5A" w14:textId="77777777" w:rsidTr="00F3337E">
        <w:tc>
          <w:tcPr>
            <w:tcW w:w="2122" w:type="dxa"/>
          </w:tcPr>
          <w:p w14:paraId="56A1C1F3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69A6876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A640E6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1147CB6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A01450F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7C8337D0" w14:textId="786B9829" w:rsidR="00060144" w:rsidRDefault="00060144" w:rsidP="007A0737">
      <w:pPr>
        <w:rPr>
          <w:rFonts w:ascii="Cambria Math" w:hAnsi="Cambria Math"/>
          <w:b/>
          <w:sz w:val="24"/>
          <w:szCs w:val="24"/>
        </w:rPr>
      </w:pPr>
    </w:p>
    <w:p w14:paraId="52B9669D" w14:textId="77777777" w:rsidR="00060144" w:rsidRDefault="00060144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br w:type="page"/>
      </w:r>
    </w:p>
    <w:p w14:paraId="05FDEB8B" w14:textId="77777777" w:rsidR="00060144" w:rsidRPr="006977D5" w:rsidRDefault="00060144" w:rsidP="00060144">
      <w:pPr>
        <w:jc w:val="center"/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lastRenderedPageBreak/>
        <w:t>PRATI</w:t>
      </w:r>
      <w:r w:rsidRPr="006977D5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 xml:space="preserve"> REALIZACIJU ŠKOLSKOG KURIKULUMA S POSEBNIM OSVRTOM NA MEĐUPREDMETNU KORELACIJU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60144" w14:paraId="4F5752FC" w14:textId="77777777" w:rsidTr="00F3337E">
        <w:tc>
          <w:tcPr>
            <w:tcW w:w="2332" w:type="dxa"/>
          </w:tcPr>
          <w:p w14:paraId="01D4A687" w14:textId="77777777" w:rsidR="00060144" w:rsidRDefault="00060144" w:rsidP="00F3337E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DATUM ODRŽAVANJA STRUČNO-PEDAGOŠKE PRAKSE</w:t>
            </w:r>
          </w:p>
        </w:tc>
        <w:tc>
          <w:tcPr>
            <w:tcW w:w="2332" w:type="dxa"/>
          </w:tcPr>
          <w:p w14:paraId="56054309" w14:textId="77777777" w:rsidR="00060144" w:rsidRDefault="00060144" w:rsidP="00F3337E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2332" w:type="dxa"/>
          </w:tcPr>
          <w:p w14:paraId="22E9A0BE" w14:textId="77777777" w:rsidR="00060144" w:rsidRDefault="00060144" w:rsidP="00F3337E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PREDMET</w:t>
            </w:r>
          </w:p>
        </w:tc>
        <w:tc>
          <w:tcPr>
            <w:tcW w:w="2332" w:type="dxa"/>
          </w:tcPr>
          <w:p w14:paraId="77C855CA" w14:textId="77777777" w:rsidR="00060144" w:rsidRDefault="00060144" w:rsidP="00F3337E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NASTAVNA JEDINICA</w:t>
            </w:r>
          </w:p>
        </w:tc>
        <w:tc>
          <w:tcPr>
            <w:tcW w:w="2333" w:type="dxa"/>
          </w:tcPr>
          <w:p w14:paraId="5B900C22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ISHODI</w:t>
            </w:r>
          </w:p>
        </w:tc>
        <w:tc>
          <w:tcPr>
            <w:tcW w:w="2333" w:type="dxa"/>
          </w:tcPr>
          <w:p w14:paraId="402E67F7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MEĐUPREDMETNA TEMA</w:t>
            </w:r>
          </w:p>
        </w:tc>
      </w:tr>
      <w:tr w:rsidR="00060144" w14:paraId="22FE3584" w14:textId="77777777" w:rsidTr="00F3337E">
        <w:tc>
          <w:tcPr>
            <w:tcW w:w="2332" w:type="dxa"/>
          </w:tcPr>
          <w:p w14:paraId="641768BC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7119D04E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65942A4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95E3C43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F3A9009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24B47DDE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B4D63E6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060144" w14:paraId="67B64EE4" w14:textId="77777777" w:rsidTr="00F3337E">
        <w:tc>
          <w:tcPr>
            <w:tcW w:w="2332" w:type="dxa"/>
          </w:tcPr>
          <w:p w14:paraId="0D57BCF5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79F8B8B9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5D39A7A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1DA0B2B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4EB4A17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21860330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2D351012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060144" w14:paraId="411421D2" w14:textId="77777777" w:rsidTr="00F3337E">
        <w:tc>
          <w:tcPr>
            <w:tcW w:w="2332" w:type="dxa"/>
          </w:tcPr>
          <w:p w14:paraId="57FD5E30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2E133DB7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3336CFF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6E95278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00DABA5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77EC1EB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4E21A35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060144" w14:paraId="7092B21B" w14:textId="77777777" w:rsidTr="00F3337E">
        <w:tc>
          <w:tcPr>
            <w:tcW w:w="2332" w:type="dxa"/>
          </w:tcPr>
          <w:p w14:paraId="3C624277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209CAC85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5932343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8BC9CFA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6DF0248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467475E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929B85E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060144" w14:paraId="7684F490" w14:textId="77777777" w:rsidTr="00F3337E">
        <w:tc>
          <w:tcPr>
            <w:tcW w:w="2332" w:type="dxa"/>
          </w:tcPr>
          <w:p w14:paraId="46C7AC58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752B9397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3CA1014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9D78B70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D0CF5B1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53A755E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EB590E8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060144" w14:paraId="598AE088" w14:textId="77777777" w:rsidTr="00F3337E">
        <w:tc>
          <w:tcPr>
            <w:tcW w:w="2332" w:type="dxa"/>
          </w:tcPr>
          <w:p w14:paraId="65A721CF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57C8F8CF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3FE0BA5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41188BD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FB7A5A8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35B068F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6175E56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060144" w14:paraId="2EF3C782" w14:textId="77777777" w:rsidTr="00F3337E">
        <w:tc>
          <w:tcPr>
            <w:tcW w:w="2332" w:type="dxa"/>
          </w:tcPr>
          <w:p w14:paraId="3FD4B2B3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5DD84914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D786C1E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FD88B4C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164B8A0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200BC00C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DD351BD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060144" w14:paraId="1CB9C31F" w14:textId="77777777" w:rsidTr="00F3337E">
        <w:tc>
          <w:tcPr>
            <w:tcW w:w="2332" w:type="dxa"/>
          </w:tcPr>
          <w:p w14:paraId="593985D7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0ED06B1D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CAA017D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107FCF7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A806094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6A05E73A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F8497A0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060144" w14:paraId="00EEAD62" w14:textId="77777777" w:rsidTr="00F3337E">
        <w:tc>
          <w:tcPr>
            <w:tcW w:w="2332" w:type="dxa"/>
          </w:tcPr>
          <w:p w14:paraId="1D7F489E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7118C66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743E4F8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2B3D59C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816A182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673EB7EA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6C2274FB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060144" w14:paraId="0F4F8C8F" w14:textId="77777777" w:rsidTr="00F3337E">
        <w:tc>
          <w:tcPr>
            <w:tcW w:w="2332" w:type="dxa"/>
          </w:tcPr>
          <w:p w14:paraId="5F7E472A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0A7D09CD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9EDBFDB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0E63237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A2132FD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6ADC091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42C15E68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060144" w14:paraId="64FAD1C6" w14:textId="77777777" w:rsidTr="00F3337E">
        <w:tc>
          <w:tcPr>
            <w:tcW w:w="2332" w:type="dxa"/>
          </w:tcPr>
          <w:p w14:paraId="79CFF614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A205CF2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69A772D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EDAA2DB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4A69D86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6F60229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6BDA89F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060144" w14:paraId="54FC1B2E" w14:textId="77777777" w:rsidTr="00F3337E">
        <w:tc>
          <w:tcPr>
            <w:tcW w:w="2332" w:type="dxa"/>
          </w:tcPr>
          <w:p w14:paraId="054E7612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2E143B8D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93D4DBD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FDC2A5F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C5248C4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BBE6144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1A65448" w14:textId="77777777" w:rsidR="00060144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4096E8BE" w14:textId="1140AE84" w:rsidR="00AE3EC1" w:rsidRDefault="00AE3EC1" w:rsidP="007A0737">
      <w:pPr>
        <w:rPr>
          <w:rFonts w:ascii="Cambria Math" w:hAnsi="Cambria Math"/>
          <w:b/>
          <w:sz w:val="24"/>
          <w:szCs w:val="24"/>
        </w:rPr>
      </w:pPr>
    </w:p>
    <w:p w14:paraId="36578297" w14:textId="3D3117CB" w:rsidR="00AE3EC1" w:rsidRPr="00AE3EC1" w:rsidRDefault="00AE3EC1" w:rsidP="00AE3EC1">
      <w:pPr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br w:type="page"/>
      </w:r>
      <w:r w:rsidRPr="006977D5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SAMOSTALNO ODRŽAVA I EVALUIRA CJELODNEVNU NASTAVU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1"/>
        <w:gridCol w:w="2616"/>
        <w:gridCol w:w="3355"/>
        <w:gridCol w:w="3207"/>
        <w:gridCol w:w="2815"/>
      </w:tblGrid>
      <w:tr w:rsidR="00AE3EC1" w14:paraId="62DC5A31" w14:textId="77777777" w:rsidTr="00F3337E">
        <w:tc>
          <w:tcPr>
            <w:tcW w:w="2001" w:type="dxa"/>
            <w:shd w:val="clear" w:color="auto" w:fill="EDEDED" w:themeFill="accent3" w:themeFillTint="33"/>
          </w:tcPr>
          <w:p w14:paraId="43C0CC07" w14:textId="77777777" w:rsidR="00AE3EC1" w:rsidRPr="00DB686A" w:rsidRDefault="00AE3EC1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 xml:space="preserve">DATUM ODRŽAVANJA </w:t>
            </w:r>
            <w:r>
              <w:rPr>
                <w:rFonts w:ascii="Cambria Math" w:hAnsi="Cambria Math"/>
                <w:b/>
                <w:sz w:val="24"/>
                <w:szCs w:val="24"/>
              </w:rPr>
              <w:t>CJELODNEVNE NASTAVE</w:t>
            </w:r>
          </w:p>
        </w:tc>
        <w:tc>
          <w:tcPr>
            <w:tcW w:w="2616" w:type="dxa"/>
            <w:shd w:val="clear" w:color="auto" w:fill="EDEDED" w:themeFill="accent3" w:themeFillTint="33"/>
          </w:tcPr>
          <w:p w14:paraId="5660121E" w14:textId="77777777" w:rsidR="00AE3EC1" w:rsidRPr="00DB686A" w:rsidRDefault="00AE3EC1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3355" w:type="dxa"/>
            <w:shd w:val="clear" w:color="auto" w:fill="EDEDED" w:themeFill="accent3" w:themeFillTint="33"/>
          </w:tcPr>
          <w:p w14:paraId="3EA3E01E" w14:textId="77777777" w:rsidR="00AE3EC1" w:rsidRPr="00DB686A" w:rsidRDefault="00AE3EC1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PREDMET</w:t>
            </w:r>
          </w:p>
        </w:tc>
        <w:tc>
          <w:tcPr>
            <w:tcW w:w="3207" w:type="dxa"/>
            <w:shd w:val="clear" w:color="auto" w:fill="EDEDED" w:themeFill="accent3" w:themeFillTint="33"/>
          </w:tcPr>
          <w:p w14:paraId="2FD9A2DC" w14:textId="77777777" w:rsidR="00AE3EC1" w:rsidRPr="00DB686A" w:rsidRDefault="00AE3EC1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NASTAVNA JEDINICA</w:t>
            </w:r>
          </w:p>
        </w:tc>
        <w:tc>
          <w:tcPr>
            <w:tcW w:w="2815" w:type="dxa"/>
            <w:shd w:val="clear" w:color="auto" w:fill="EDEDED" w:themeFill="accent3" w:themeFillTint="33"/>
          </w:tcPr>
          <w:p w14:paraId="4B49A218" w14:textId="77777777" w:rsidR="00AE3EC1" w:rsidRPr="00DB686A" w:rsidRDefault="00AE3EC1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ISHODI</w:t>
            </w:r>
          </w:p>
        </w:tc>
      </w:tr>
      <w:tr w:rsidR="00AE3EC1" w14:paraId="7D478636" w14:textId="77777777" w:rsidTr="00F3337E">
        <w:tc>
          <w:tcPr>
            <w:tcW w:w="2001" w:type="dxa"/>
          </w:tcPr>
          <w:p w14:paraId="3A7D0416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9128440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616" w:type="dxa"/>
          </w:tcPr>
          <w:p w14:paraId="0668774D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55" w:type="dxa"/>
          </w:tcPr>
          <w:p w14:paraId="70B57599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207" w:type="dxa"/>
          </w:tcPr>
          <w:p w14:paraId="7C6D6A5C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815" w:type="dxa"/>
          </w:tcPr>
          <w:p w14:paraId="0C964E53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AE3EC1" w14:paraId="1BEBD796" w14:textId="77777777" w:rsidTr="00F3337E">
        <w:tc>
          <w:tcPr>
            <w:tcW w:w="2001" w:type="dxa"/>
          </w:tcPr>
          <w:p w14:paraId="3BF4D16F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A136711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616" w:type="dxa"/>
          </w:tcPr>
          <w:p w14:paraId="1565C58E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55" w:type="dxa"/>
          </w:tcPr>
          <w:p w14:paraId="7C588BE9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207" w:type="dxa"/>
          </w:tcPr>
          <w:p w14:paraId="6BFC53BE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A2581A8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AE3EC1" w14:paraId="0010E850" w14:textId="77777777" w:rsidTr="00F3337E">
        <w:tc>
          <w:tcPr>
            <w:tcW w:w="2001" w:type="dxa"/>
          </w:tcPr>
          <w:p w14:paraId="41BA48E5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28B43E6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616" w:type="dxa"/>
          </w:tcPr>
          <w:p w14:paraId="53B885B3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55" w:type="dxa"/>
          </w:tcPr>
          <w:p w14:paraId="68EE183D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207" w:type="dxa"/>
          </w:tcPr>
          <w:p w14:paraId="1124D1CD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815" w:type="dxa"/>
          </w:tcPr>
          <w:p w14:paraId="4C915FB1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AE3EC1" w14:paraId="58FDA436" w14:textId="77777777" w:rsidTr="00F3337E">
        <w:tc>
          <w:tcPr>
            <w:tcW w:w="2001" w:type="dxa"/>
          </w:tcPr>
          <w:p w14:paraId="23AD04D4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F9F0299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616" w:type="dxa"/>
          </w:tcPr>
          <w:p w14:paraId="523376EE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55" w:type="dxa"/>
          </w:tcPr>
          <w:p w14:paraId="1B667004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207" w:type="dxa"/>
          </w:tcPr>
          <w:p w14:paraId="43E3FDFA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815" w:type="dxa"/>
          </w:tcPr>
          <w:p w14:paraId="1C934653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AE3EC1" w14:paraId="25A3BD96" w14:textId="77777777" w:rsidTr="00F3337E">
        <w:tc>
          <w:tcPr>
            <w:tcW w:w="2001" w:type="dxa"/>
          </w:tcPr>
          <w:p w14:paraId="15917F17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9C5562C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616" w:type="dxa"/>
          </w:tcPr>
          <w:p w14:paraId="72878E07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55" w:type="dxa"/>
          </w:tcPr>
          <w:p w14:paraId="55609DA6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207" w:type="dxa"/>
          </w:tcPr>
          <w:p w14:paraId="768CD3ED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815" w:type="dxa"/>
          </w:tcPr>
          <w:p w14:paraId="13AB1726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AE3EC1" w14:paraId="1680DA15" w14:textId="77777777" w:rsidTr="00F3337E">
        <w:tc>
          <w:tcPr>
            <w:tcW w:w="2001" w:type="dxa"/>
          </w:tcPr>
          <w:p w14:paraId="15ACE07D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42CC958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616" w:type="dxa"/>
          </w:tcPr>
          <w:p w14:paraId="6534F5B4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55" w:type="dxa"/>
          </w:tcPr>
          <w:p w14:paraId="3BC2F832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207" w:type="dxa"/>
          </w:tcPr>
          <w:p w14:paraId="41B86F07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815" w:type="dxa"/>
          </w:tcPr>
          <w:p w14:paraId="5B8849B7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AE3EC1" w14:paraId="230E6A12" w14:textId="77777777" w:rsidTr="00F3337E">
        <w:trPr>
          <w:trHeight w:val="1688"/>
        </w:trPr>
        <w:tc>
          <w:tcPr>
            <w:tcW w:w="13994" w:type="dxa"/>
            <w:gridSpan w:val="5"/>
          </w:tcPr>
          <w:p w14:paraId="683B20FB" w14:textId="77777777" w:rsidR="00AE3EC1" w:rsidRPr="009A2BCA" w:rsidRDefault="00AE3EC1" w:rsidP="00F3337E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9A2BCA">
              <w:rPr>
                <w:rFonts w:ascii="Cambria Math" w:hAnsi="Cambria Math"/>
                <w:b/>
                <w:sz w:val="24"/>
                <w:szCs w:val="24"/>
              </w:rPr>
              <w:t>Kritički osvrt na održanu nastavu:</w:t>
            </w:r>
          </w:p>
          <w:p w14:paraId="3F6D36B8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BD8FC25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E4E0656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255E47E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42B61AF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F4F3AFC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D96C02C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B571DBE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81CDFFC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6C997D9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ED31662" w14:textId="77777777" w:rsidR="00AE3EC1" w:rsidRPr="009A2BCA" w:rsidRDefault="00AE3EC1" w:rsidP="00F3337E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03C5594E" w14:textId="77777777" w:rsidR="00AE3EC1" w:rsidRDefault="00AE3EC1" w:rsidP="00AE3EC1">
      <w:pPr>
        <w:spacing w:line="276" w:lineRule="auto"/>
        <w:jc w:val="both"/>
        <w:outlineLvl w:val="0"/>
        <w:rPr>
          <w:rFonts w:ascii="Cambria Math" w:hAnsi="Cambria Math"/>
          <w:b/>
          <w:sz w:val="24"/>
          <w:szCs w:val="24"/>
        </w:rPr>
      </w:pPr>
    </w:p>
    <w:p w14:paraId="79A2C168" w14:textId="07B56BFD" w:rsidR="00AE3EC1" w:rsidRPr="00AE3EC1" w:rsidRDefault="00AE3EC1" w:rsidP="00AE3EC1">
      <w:pPr>
        <w:jc w:val="center"/>
        <w:rPr>
          <w:rFonts w:ascii="Cambria Math" w:hAnsi="Cambria Math"/>
          <w:b/>
          <w:color w:val="7030A0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br w:type="page"/>
      </w:r>
      <w:r w:rsidRPr="00AE3EC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PRATITI DODATNU I</w:t>
      </w: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/ILI</w:t>
      </w:r>
      <w:r w:rsidRPr="00AE3EC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 xml:space="preserve"> DOPUNSKU NASTAVU, PRIPREME ZA NATJECANJA…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1"/>
        <w:gridCol w:w="4231"/>
        <w:gridCol w:w="7762"/>
      </w:tblGrid>
      <w:tr w:rsidR="000A4582" w14:paraId="023E193C" w14:textId="77777777" w:rsidTr="000A4582">
        <w:tc>
          <w:tcPr>
            <w:tcW w:w="2001" w:type="dxa"/>
            <w:shd w:val="clear" w:color="auto" w:fill="EDEDED" w:themeFill="accent3" w:themeFillTint="33"/>
          </w:tcPr>
          <w:p w14:paraId="731D9378" w14:textId="185159DD" w:rsidR="000A4582" w:rsidRPr="00DB686A" w:rsidRDefault="000A4582" w:rsidP="00AE3EC1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 xml:space="preserve">DATUM ODRŽAVANJA </w:t>
            </w:r>
            <w:r>
              <w:rPr>
                <w:rFonts w:ascii="Cambria Math" w:hAnsi="Cambria Math"/>
                <w:b/>
                <w:sz w:val="24"/>
                <w:szCs w:val="24"/>
              </w:rPr>
              <w:t>DODATNE I/ILI DOPUNSKE NASTAVE, PRIPREME ZA NATJECANJA…</w:t>
            </w:r>
          </w:p>
        </w:tc>
        <w:tc>
          <w:tcPr>
            <w:tcW w:w="4231" w:type="dxa"/>
            <w:shd w:val="clear" w:color="auto" w:fill="EDEDED" w:themeFill="accent3" w:themeFillTint="33"/>
          </w:tcPr>
          <w:p w14:paraId="50AF4A5E" w14:textId="77777777" w:rsidR="000A4582" w:rsidRPr="00DB686A" w:rsidRDefault="000A4582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7762" w:type="dxa"/>
            <w:shd w:val="clear" w:color="auto" w:fill="EDEDED" w:themeFill="accent3" w:themeFillTint="33"/>
          </w:tcPr>
          <w:p w14:paraId="6FC4E804" w14:textId="77777777" w:rsidR="000A4582" w:rsidRPr="00DB686A" w:rsidRDefault="000A4582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PREDMET</w:t>
            </w:r>
          </w:p>
        </w:tc>
      </w:tr>
      <w:tr w:rsidR="000A4582" w14:paraId="571F0DE5" w14:textId="77777777" w:rsidTr="000A4582">
        <w:tc>
          <w:tcPr>
            <w:tcW w:w="2001" w:type="dxa"/>
          </w:tcPr>
          <w:p w14:paraId="235ABF9B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B75689D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231" w:type="dxa"/>
          </w:tcPr>
          <w:p w14:paraId="123B2E92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762" w:type="dxa"/>
          </w:tcPr>
          <w:p w14:paraId="0376614C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A4582" w14:paraId="14657E4C" w14:textId="77777777" w:rsidTr="000A4582">
        <w:tc>
          <w:tcPr>
            <w:tcW w:w="2001" w:type="dxa"/>
          </w:tcPr>
          <w:p w14:paraId="5D64E082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205D5AA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231" w:type="dxa"/>
          </w:tcPr>
          <w:p w14:paraId="34E28698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762" w:type="dxa"/>
          </w:tcPr>
          <w:p w14:paraId="715232A9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A4582" w14:paraId="15B3DE22" w14:textId="77777777" w:rsidTr="000A4582">
        <w:tc>
          <w:tcPr>
            <w:tcW w:w="2001" w:type="dxa"/>
          </w:tcPr>
          <w:p w14:paraId="14AAEC00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C2C6CED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231" w:type="dxa"/>
          </w:tcPr>
          <w:p w14:paraId="4F5BB163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762" w:type="dxa"/>
          </w:tcPr>
          <w:p w14:paraId="0BB11562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A4582" w14:paraId="3E4F6F37" w14:textId="77777777" w:rsidTr="000A4582">
        <w:tc>
          <w:tcPr>
            <w:tcW w:w="2001" w:type="dxa"/>
          </w:tcPr>
          <w:p w14:paraId="305D85E9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EE70108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231" w:type="dxa"/>
          </w:tcPr>
          <w:p w14:paraId="4F1F4B06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762" w:type="dxa"/>
          </w:tcPr>
          <w:p w14:paraId="7E8E0B14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A4582" w14:paraId="4EDED2E0" w14:textId="77777777" w:rsidTr="000A4582">
        <w:tc>
          <w:tcPr>
            <w:tcW w:w="2001" w:type="dxa"/>
          </w:tcPr>
          <w:p w14:paraId="086A6115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41B1CC5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231" w:type="dxa"/>
          </w:tcPr>
          <w:p w14:paraId="4F2BAFF8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762" w:type="dxa"/>
          </w:tcPr>
          <w:p w14:paraId="5A0AA76A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A4582" w14:paraId="0294DD6C" w14:textId="77777777" w:rsidTr="000A4582">
        <w:tc>
          <w:tcPr>
            <w:tcW w:w="2001" w:type="dxa"/>
          </w:tcPr>
          <w:p w14:paraId="554CC5FF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D54B3AE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231" w:type="dxa"/>
          </w:tcPr>
          <w:p w14:paraId="357E1791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7762" w:type="dxa"/>
          </w:tcPr>
          <w:p w14:paraId="415AEB2B" w14:textId="77777777" w:rsidR="000A4582" w:rsidRDefault="000A4582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AE3EC1" w14:paraId="04B9856E" w14:textId="77777777" w:rsidTr="00F3337E">
        <w:trPr>
          <w:trHeight w:val="1688"/>
        </w:trPr>
        <w:tc>
          <w:tcPr>
            <w:tcW w:w="13994" w:type="dxa"/>
            <w:gridSpan w:val="3"/>
          </w:tcPr>
          <w:p w14:paraId="23FF2A10" w14:textId="00E4ABB1" w:rsidR="00AE3EC1" w:rsidRPr="009A2BCA" w:rsidRDefault="00AE3EC1" w:rsidP="00F3337E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9A2BCA">
              <w:rPr>
                <w:rFonts w:ascii="Cambria Math" w:hAnsi="Cambria Math"/>
                <w:b/>
                <w:sz w:val="24"/>
                <w:szCs w:val="24"/>
              </w:rPr>
              <w:t xml:space="preserve">Kritički osvrt na održanu </w:t>
            </w:r>
            <w:r>
              <w:rPr>
                <w:rFonts w:ascii="Cambria Math" w:hAnsi="Cambria Math"/>
                <w:b/>
                <w:sz w:val="24"/>
                <w:szCs w:val="24"/>
              </w:rPr>
              <w:t>dodatnu, dopunsku nastavu, pripreme za natjecanja…</w:t>
            </w:r>
            <w:r w:rsidRPr="009A2BCA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0EFD79A4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D303A2F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E34D9FE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C9BB29A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C1F82CE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1E5897A" w14:textId="0D086B2C" w:rsidR="00AE3EC1" w:rsidRDefault="00AE3EC1" w:rsidP="000A4582">
            <w:pPr>
              <w:rPr>
                <w:rFonts w:ascii="Cambria Math" w:hAnsi="Cambria Math"/>
                <w:sz w:val="24"/>
                <w:szCs w:val="24"/>
              </w:rPr>
            </w:pPr>
          </w:p>
          <w:p w14:paraId="17042CDC" w14:textId="77777777" w:rsidR="000A4582" w:rsidRDefault="000A4582" w:rsidP="000A4582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DD7E849" w14:textId="77777777" w:rsidR="00AE3EC1" w:rsidRDefault="00AE3EC1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EF6FFA1" w14:textId="77777777" w:rsidR="00AE3EC1" w:rsidRPr="009A2BCA" w:rsidRDefault="00AE3EC1" w:rsidP="00F3337E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5824AB61" w14:textId="07AAE1D4" w:rsidR="000A4582" w:rsidRDefault="000A4582" w:rsidP="007A0737">
      <w:pPr>
        <w:rPr>
          <w:rFonts w:ascii="Cambria Math" w:hAnsi="Cambria Math"/>
          <w:b/>
          <w:sz w:val="24"/>
          <w:szCs w:val="24"/>
        </w:rPr>
      </w:pPr>
    </w:p>
    <w:p w14:paraId="0C60C8E0" w14:textId="77777777" w:rsidR="000A4582" w:rsidRDefault="000A4582" w:rsidP="00126695">
      <w:pPr>
        <w:spacing w:after="0" w:line="240" w:lineRule="auto"/>
        <w:jc w:val="center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>
        <w:rPr>
          <w:rFonts w:ascii="Cambria Math" w:hAnsi="Cambria Math"/>
          <w:b/>
          <w:sz w:val="24"/>
          <w:szCs w:val="24"/>
        </w:rPr>
        <w:br w:type="page"/>
      </w:r>
      <w:r w:rsidRPr="000A4582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 xml:space="preserve">PRATITI NAČINE INTEGRIRANJA IKT-A U NASTAVNOM PROCESU </w:t>
      </w:r>
    </w:p>
    <w:p w14:paraId="630EB785" w14:textId="607B7C6E" w:rsidR="000A4582" w:rsidRDefault="000A4582" w:rsidP="00126695">
      <w:pPr>
        <w:spacing w:after="0" w:line="240" w:lineRule="auto"/>
        <w:jc w:val="center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0A4582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(NAVESTI OBLIKE RADA – INDIVIDUALNI I FRONTALNI, PROGRAME KOJE UČITELJI KORISTE U NASTAVNOM PROCESU, SVRHU KORIŠTENJA)</w:t>
      </w:r>
    </w:p>
    <w:p w14:paraId="7C616817" w14:textId="77777777" w:rsidR="00126695" w:rsidRPr="000A4582" w:rsidRDefault="00126695" w:rsidP="00126695">
      <w:pPr>
        <w:spacing w:after="0" w:line="240" w:lineRule="auto"/>
        <w:jc w:val="center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1"/>
        <w:gridCol w:w="1388"/>
        <w:gridCol w:w="2031"/>
        <w:gridCol w:w="2294"/>
        <w:gridCol w:w="2117"/>
        <w:gridCol w:w="2167"/>
        <w:gridCol w:w="2036"/>
      </w:tblGrid>
      <w:tr w:rsidR="00E95FAF" w14:paraId="10482F7B" w14:textId="6C820C3C" w:rsidTr="00E95FAF">
        <w:tc>
          <w:tcPr>
            <w:tcW w:w="1961" w:type="dxa"/>
            <w:shd w:val="clear" w:color="auto" w:fill="EDEDED" w:themeFill="accent3" w:themeFillTint="33"/>
          </w:tcPr>
          <w:p w14:paraId="154CC8CC" w14:textId="3C06CD29" w:rsidR="00E95FAF" w:rsidRPr="00DB686A" w:rsidRDefault="00E95FAF" w:rsidP="000A4582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 xml:space="preserve">DATUM ODRŽAVANJA </w:t>
            </w:r>
            <w:r>
              <w:rPr>
                <w:rFonts w:ascii="Cambria Math" w:hAnsi="Cambria Math"/>
                <w:b/>
                <w:sz w:val="24"/>
                <w:szCs w:val="24"/>
              </w:rPr>
              <w:t>IKT-a U NASTAVNOM PROCESU</w:t>
            </w:r>
          </w:p>
        </w:tc>
        <w:tc>
          <w:tcPr>
            <w:tcW w:w="1388" w:type="dxa"/>
            <w:shd w:val="clear" w:color="auto" w:fill="EDEDED" w:themeFill="accent3" w:themeFillTint="33"/>
          </w:tcPr>
          <w:p w14:paraId="3DC00291" w14:textId="77777777" w:rsidR="00E95FAF" w:rsidRPr="00DB686A" w:rsidRDefault="00E95FAF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2031" w:type="dxa"/>
            <w:shd w:val="clear" w:color="auto" w:fill="EDEDED" w:themeFill="accent3" w:themeFillTint="33"/>
          </w:tcPr>
          <w:p w14:paraId="0A2F40F5" w14:textId="77777777" w:rsidR="00E95FAF" w:rsidRPr="00DB686A" w:rsidRDefault="00E95FAF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PREDMET</w:t>
            </w:r>
          </w:p>
        </w:tc>
        <w:tc>
          <w:tcPr>
            <w:tcW w:w="2294" w:type="dxa"/>
            <w:shd w:val="clear" w:color="auto" w:fill="EDEDED" w:themeFill="accent3" w:themeFillTint="33"/>
          </w:tcPr>
          <w:p w14:paraId="51DBA708" w14:textId="77777777" w:rsidR="00E95FAF" w:rsidRPr="00DB686A" w:rsidRDefault="00E95FAF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NASTAVNA JEDINICA</w:t>
            </w:r>
          </w:p>
        </w:tc>
        <w:tc>
          <w:tcPr>
            <w:tcW w:w="2117" w:type="dxa"/>
            <w:shd w:val="clear" w:color="auto" w:fill="EDEDED" w:themeFill="accent3" w:themeFillTint="33"/>
          </w:tcPr>
          <w:p w14:paraId="72A3C84D" w14:textId="40BF1A88" w:rsidR="00E95FAF" w:rsidRPr="00DB686A" w:rsidRDefault="00E95FAF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OBLICI RADA</w:t>
            </w:r>
          </w:p>
        </w:tc>
        <w:tc>
          <w:tcPr>
            <w:tcW w:w="2167" w:type="dxa"/>
            <w:shd w:val="clear" w:color="auto" w:fill="EDEDED" w:themeFill="accent3" w:themeFillTint="33"/>
          </w:tcPr>
          <w:p w14:paraId="04719D35" w14:textId="5699E629" w:rsidR="00E95FAF" w:rsidRDefault="00E95FAF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PROGRAMI KOJE UČITELJI KORISTE</w:t>
            </w:r>
          </w:p>
        </w:tc>
        <w:tc>
          <w:tcPr>
            <w:tcW w:w="2036" w:type="dxa"/>
            <w:shd w:val="clear" w:color="auto" w:fill="EDEDED" w:themeFill="accent3" w:themeFillTint="33"/>
          </w:tcPr>
          <w:p w14:paraId="541C48C4" w14:textId="20A89E0F" w:rsidR="00E95FAF" w:rsidRDefault="00E95FAF" w:rsidP="00E95FAF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SVRHA KORIŠTENJA IKT-a U NASTAVI</w:t>
            </w:r>
          </w:p>
        </w:tc>
      </w:tr>
      <w:tr w:rsidR="00E95FAF" w14:paraId="2FB89D05" w14:textId="5C20617E" w:rsidTr="00E95FAF">
        <w:tc>
          <w:tcPr>
            <w:tcW w:w="1961" w:type="dxa"/>
          </w:tcPr>
          <w:p w14:paraId="3C523EC0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A3E2703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D6B8111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2043675B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54E0E367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117" w:type="dxa"/>
          </w:tcPr>
          <w:p w14:paraId="5280BBFC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2CD343B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6" w:type="dxa"/>
          </w:tcPr>
          <w:p w14:paraId="6148F3E4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E95FAF" w14:paraId="5B7E3374" w14:textId="46C158DB" w:rsidTr="00E95FAF">
        <w:tc>
          <w:tcPr>
            <w:tcW w:w="1961" w:type="dxa"/>
          </w:tcPr>
          <w:p w14:paraId="586CA6ED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B4CB155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83BDE8D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1BD58471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6946A5E2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117" w:type="dxa"/>
          </w:tcPr>
          <w:p w14:paraId="5656D034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2FAF294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6" w:type="dxa"/>
          </w:tcPr>
          <w:p w14:paraId="027A9A09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E95FAF" w14:paraId="2205BA0E" w14:textId="347401E5" w:rsidTr="00E95FAF">
        <w:tc>
          <w:tcPr>
            <w:tcW w:w="1961" w:type="dxa"/>
          </w:tcPr>
          <w:p w14:paraId="1388DDCF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4B1FA90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AE607CE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25C64B18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433BA8B7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117" w:type="dxa"/>
          </w:tcPr>
          <w:p w14:paraId="62C45BE1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277460A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6" w:type="dxa"/>
          </w:tcPr>
          <w:p w14:paraId="617971A1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E95FAF" w14:paraId="0FC5AF68" w14:textId="0B090A41" w:rsidTr="00E95FAF">
        <w:tc>
          <w:tcPr>
            <w:tcW w:w="1961" w:type="dxa"/>
          </w:tcPr>
          <w:p w14:paraId="50BF7377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BBD87E7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113836F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34A5FCFC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5EE72A35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117" w:type="dxa"/>
          </w:tcPr>
          <w:p w14:paraId="654B2B36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DB06726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6" w:type="dxa"/>
          </w:tcPr>
          <w:p w14:paraId="74DB0E24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E95FAF" w14:paraId="2C85FB1E" w14:textId="12BA7391" w:rsidTr="00E95FAF">
        <w:tc>
          <w:tcPr>
            <w:tcW w:w="1961" w:type="dxa"/>
          </w:tcPr>
          <w:p w14:paraId="2DE6D4C4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B7D2E96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C70D9A0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7059C49C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3ED88DAE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4C0338A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5830FF4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6" w:type="dxa"/>
          </w:tcPr>
          <w:p w14:paraId="15F03827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E95FAF" w14:paraId="09D43E36" w14:textId="3BA6E5AB" w:rsidTr="00E95FAF">
        <w:tc>
          <w:tcPr>
            <w:tcW w:w="1961" w:type="dxa"/>
          </w:tcPr>
          <w:p w14:paraId="2AFF7A67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607865B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9BA08BC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40EDC633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7CD96B50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117" w:type="dxa"/>
          </w:tcPr>
          <w:p w14:paraId="3BF6E5A2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47B9AE3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6" w:type="dxa"/>
          </w:tcPr>
          <w:p w14:paraId="0CC59F20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E95FAF" w14:paraId="4E46728E" w14:textId="1476457A" w:rsidTr="008B4E2D">
        <w:trPr>
          <w:trHeight w:val="1688"/>
        </w:trPr>
        <w:tc>
          <w:tcPr>
            <w:tcW w:w="13994" w:type="dxa"/>
            <w:gridSpan w:val="7"/>
          </w:tcPr>
          <w:p w14:paraId="6C3A9CFB" w14:textId="77777777" w:rsidR="00E95FAF" w:rsidRPr="009A2BCA" w:rsidRDefault="00E95FAF" w:rsidP="00F3337E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9A2BCA">
              <w:rPr>
                <w:rFonts w:ascii="Cambria Math" w:hAnsi="Cambria Math"/>
                <w:b/>
                <w:sz w:val="24"/>
                <w:szCs w:val="24"/>
              </w:rPr>
              <w:t>Kritički osvrt na održanu nastavu:</w:t>
            </w:r>
          </w:p>
          <w:p w14:paraId="1FA53B01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0D5458B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0D9B778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B60457F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756D6E1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97E42FD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BDCC82B" w14:textId="77777777" w:rsidR="00E95FAF" w:rsidRDefault="00E95FAF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FF7CE72" w14:textId="77777777" w:rsidR="00E95FAF" w:rsidRDefault="00E95FAF" w:rsidP="000A4582">
            <w:pPr>
              <w:rPr>
                <w:rFonts w:ascii="Cambria Math" w:hAnsi="Cambria Math"/>
                <w:sz w:val="24"/>
                <w:szCs w:val="24"/>
              </w:rPr>
            </w:pPr>
          </w:p>
          <w:p w14:paraId="18540B4D" w14:textId="77777777" w:rsidR="00E95FAF" w:rsidRPr="009A2BCA" w:rsidRDefault="00E95FAF" w:rsidP="00F3337E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26F7B3E6" w14:textId="15CC98FF" w:rsidR="00E40E13" w:rsidRDefault="00E40E13" w:rsidP="00E40E13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</w:pPr>
      <w:r w:rsidRPr="00E40E13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lastRenderedPageBreak/>
        <w:t>P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>RATI I UTVRĐUJE</w:t>
      </w:r>
      <w:r w:rsidRPr="00E40E13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 xml:space="preserve"> UČES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 xml:space="preserve">TALOST ZADAVANJA DOMAĆIH ZADAĆA - </w:t>
      </w:r>
      <w:r w:rsidRPr="00E40E13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>IZ KOJIH NASTAVNIH PREDMETA SU ZADANE DOMAĆE ZADAĆE; KOJE  ZADAĆE SE VREDNUJU I KAKO SE VREDNUJU TE S KOJOM SVRHOM; UOČAVA LI SE CILJ  S KOJ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>I</w:t>
      </w:r>
      <w:r w:rsidRPr="00E40E13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 xml:space="preserve">M SE DOMAĆE ZADAĆE 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 xml:space="preserve"> ZADAJU</w:t>
      </w:r>
      <w:r w:rsidRPr="00E40E13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 xml:space="preserve"> </w:t>
      </w:r>
    </w:p>
    <w:p w14:paraId="13C21814" w14:textId="77777777" w:rsidR="00E40E13" w:rsidRDefault="00E40E13" w:rsidP="00E40E13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1"/>
        <w:gridCol w:w="1388"/>
        <w:gridCol w:w="2031"/>
        <w:gridCol w:w="2294"/>
        <w:gridCol w:w="2953"/>
        <w:gridCol w:w="3367"/>
      </w:tblGrid>
      <w:tr w:rsidR="00B06C20" w14:paraId="5EB35C0F" w14:textId="77777777" w:rsidTr="002750F6">
        <w:tc>
          <w:tcPr>
            <w:tcW w:w="1961" w:type="dxa"/>
            <w:shd w:val="clear" w:color="auto" w:fill="EDEDED" w:themeFill="accent3" w:themeFillTint="33"/>
          </w:tcPr>
          <w:p w14:paraId="792F2B96" w14:textId="045996DF" w:rsidR="00B06C20" w:rsidRPr="00DB686A" w:rsidRDefault="00B06C20" w:rsidP="00E40E13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 xml:space="preserve">DATUM ODRŽAVANJA </w:t>
            </w:r>
            <w:r>
              <w:rPr>
                <w:rFonts w:ascii="Cambria Math" w:hAnsi="Cambria Math"/>
                <w:b/>
                <w:sz w:val="24"/>
                <w:szCs w:val="24"/>
              </w:rPr>
              <w:t>NASTAVNOGA SATA</w:t>
            </w:r>
          </w:p>
        </w:tc>
        <w:tc>
          <w:tcPr>
            <w:tcW w:w="1388" w:type="dxa"/>
            <w:shd w:val="clear" w:color="auto" w:fill="EDEDED" w:themeFill="accent3" w:themeFillTint="33"/>
          </w:tcPr>
          <w:p w14:paraId="21A81BF2" w14:textId="77777777" w:rsidR="00B06C20" w:rsidRPr="00DB686A" w:rsidRDefault="00B06C20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2031" w:type="dxa"/>
            <w:shd w:val="clear" w:color="auto" w:fill="EDEDED" w:themeFill="accent3" w:themeFillTint="33"/>
          </w:tcPr>
          <w:p w14:paraId="4944CF88" w14:textId="503E9A21" w:rsidR="00B06C20" w:rsidRPr="00DB686A" w:rsidRDefault="00B06C20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PREDMET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 IZ KOJEG SE ZADAJE DOMAĆA ZADAĆA</w:t>
            </w:r>
          </w:p>
        </w:tc>
        <w:tc>
          <w:tcPr>
            <w:tcW w:w="2294" w:type="dxa"/>
            <w:shd w:val="clear" w:color="auto" w:fill="EDEDED" w:themeFill="accent3" w:themeFillTint="33"/>
          </w:tcPr>
          <w:p w14:paraId="6FDA6C38" w14:textId="482F5C84" w:rsidR="00B06C20" w:rsidRPr="00DB686A" w:rsidRDefault="00B06C20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VREDNOVANJE DOMAĆE ZADAĆE</w:t>
            </w:r>
          </w:p>
        </w:tc>
        <w:tc>
          <w:tcPr>
            <w:tcW w:w="2953" w:type="dxa"/>
            <w:shd w:val="clear" w:color="auto" w:fill="EDEDED" w:themeFill="accent3" w:themeFillTint="33"/>
          </w:tcPr>
          <w:p w14:paraId="29769C0D" w14:textId="240A1F9A" w:rsidR="00B06C20" w:rsidRPr="00DB686A" w:rsidRDefault="00B06C20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S KOJOM SE SVRHOM VREDNUJE DOMAĆA ZADAĆA</w:t>
            </w:r>
          </w:p>
        </w:tc>
        <w:tc>
          <w:tcPr>
            <w:tcW w:w="3367" w:type="dxa"/>
            <w:shd w:val="clear" w:color="auto" w:fill="EDEDED" w:themeFill="accent3" w:themeFillTint="33"/>
          </w:tcPr>
          <w:p w14:paraId="626DAF51" w14:textId="77777777" w:rsidR="00B06C20" w:rsidRDefault="00B06C20" w:rsidP="00B06C20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S KOJIM SE CILJEM ZADAJE </w:t>
            </w:r>
          </w:p>
          <w:p w14:paraId="464D745E" w14:textId="5548BC53" w:rsidR="00B06C20" w:rsidRDefault="00B06C20" w:rsidP="00B06C20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DOMAĆA ZADAĆA</w:t>
            </w:r>
          </w:p>
        </w:tc>
      </w:tr>
      <w:tr w:rsidR="00B06C20" w14:paraId="5AD60EBD" w14:textId="77777777" w:rsidTr="002750F6">
        <w:tc>
          <w:tcPr>
            <w:tcW w:w="1961" w:type="dxa"/>
          </w:tcPr>
          <w:p w14:paraId="21DF8B0F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7E68F99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31FAF8F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719EC5A8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7311AD86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953" w:type="dxa"/>
          </w:tcPr>
          <w:p w14:paraId="083AE964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718509B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B06C20" w14:paraId="20628CBA" w14:textId="77777777" w:rsidTr="002750F6">
        <w:tc>
          <w:tcPr>
            <w:tcW w:w="1961" w:type="dxa"/>
          </w:tcPr>
          <w:p w14:paraId="61004844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2E15036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8CF1CF4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3C96A7B7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7AACE0AF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953" w:type="dxa"/>
          </w:tcPr>
          <w:p w14:paraId="5534852C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AE5BC87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B06C20" w14:paraId="6C513516" w14:textId="77777777" w:rsidTr="002750F6">
        <w:tc>
          <w:tcPr>
            <w:tcW w:w="1961" w:type="dxa"/>
          </w:tcPr>
          <w:p w14:paraId="7FBD90AF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66496F7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C005246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336151C0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3789F237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953" w:type="dxa"/>
          </w:tcPr>
          <w:p w14:paraId="421DFC0D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67" w:type="dxa"/>
          </w:tcPr>
          <w:p w14:paraId="135B50EC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B06C20" w14:paraId="3A54DFCC" w14:textId="77777777" w:rsidTr="002750F6">
        <w:tc>
          <w:tcPr>
            <w:tcW w:w="1961" w:type="dxa"/>
          </w:tcPr>
          <w:p w14:paraId="026E81BC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473BCC5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71DC99B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5CCC0956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1A8F13C4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953" w:type="dxa"/>
          </w:tcPr>
          <w:p w14:paraId="7DF612C7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67" w:type="dxa"/>
          </w:tcPr>
          <w:p w14:paraId="643B4E8F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B06C20" w14:paraId="2337467C" w14:textId="77777777" w:rsidTr="002750F6">
        <w:tc>
          <w:tcPr>
            <w:tcW w:w="1961" w:type="dxa"/>
          </w:tcPr>
          <w:p w14:paraId="651A6641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0D1C0F4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9E41559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4E13E6D3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6C8B1147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953" w:type="dxa"/>
          </w:tcPr>
          <w:p w14:paraId="2E22CED3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67" w:type="dxa"/>
          </w:tcPr>
          <w:p w14:paraId="08653C36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B06C20" w14:paraId="2A783B25" w14:textId="77777777" w:rsidTr="002750F6">
        <w:tc>
          <w:tcPr>
            <w:tcW w:w="1961" w:type="dxa"/>
          </w:tcPr>
          <w:p w14:paraId="1A97C297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B10CF88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EF6627B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2D2CECDD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2F87AE82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953" w:type="dxa"/>
          </w:tcPr>
          <w:p w14:paraId="033E6B00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67" w:type="dxa"/>
          </w:tcPr>
          <w:p w14:paraId="0C9B9434" w14:textId="77777777" w:rsidR="00B06C20" w:rsidRDefault="00B06C20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E40E13" w14:paraId="3C8EA47F" w14:textId="77777777" w:rsidTr="00F3337E">
        <w:trPr>
          <w:trHeight w:val="1688"/>
        </w:trPr>
        <w:tc>
          <w:tcPr>
            <w:tcW w:w="13994" w:type="dxa"/>
            <w:gridSpan w:val="6"/>
          </w:tcPr>
          <w:p w14:paraId="6181B8EE" w14:textId="57384F17" w:rsidR="00E40E13" w:rsidRPr="009A2BCA" w:rsidRDefault="00E40E13" w:rsidP="00F3337E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9A2BCA">
              <w:rPr>
                <w:rFonts w:ascii="Cambria Math" w:hAnsi="Cambria Math"/>
                <w:b/>
                <w:sz w:val="24"/>
                <w:szCs w:val="24"/>
              </w:rPr>
              <w:t xml:space="preserve">Kritički osvrt na </w:t>
            </w:r>
            <w:r w:rsidR="00B06C20">
              <w:rPr>
                <w:rFonts w:ascii="Cambria Math" w:hAnsi="Cambria Math"/>
                <w:b/>
                <w:sz w:val="24"/>
                <w:szCs w:val="24"/>
              </w:rPr>
              <w:t>zadavanje domaće zadaće</w:t>
            </w:r>
            <w:r w:rsidRPr="009A2BCA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48A06F08" w14:textId="77777777" w:rsidR="00E40E13" w:rsidRDefault="00E40E13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DD06750" w14:textId="77777777" w:rsidR="00E40E13" w:rsidRDefault="00E40E13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F1846FF" w14:textId="77777777" w:rsidR="00E40E13" w:rsidRDefault="00E40E13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16883CB" w14:textId="77777777" w:rsidR="00E40E13" w:rsidRDefault="00E40E13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194F6CF" w14:textId="77777777" w:rsidR="00E40E13" w:rsidRDefault="00E40E13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2A8CB65" w14:textId="69D6A09E" w:rsidR="00E40E13" w:rsidRDefault="00E40E13" w:rsidP="00F3337E">
            <w:pPr>
              <w:rPr>
                <w:rFonts w:ascii="Cambria Math" w:hAnsi="Cambria Math"/>
                <w:sz w:val="24"/>
                <w:szCs w:val="24"/>
              </w:rPr>
            </w:pPr>
          </w:p>
          <w:p w14:paraId="208F8283" w14:textId="77777777" w:rsidR="00E40E13" w:rsidRPr="009A2BCA" w:rsidRDefault="00E40E13" w:rsidP="00F3337E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0EDB21C3" w14:textId="4EE39B45" w:rsidR="00060144" w:rsidRPr="000D7D54" w:rsidRDefault="00060144" w:rsidP="007A0737">
      <w:pPr>
        <w:rPr>
          <w:rFonts w:ascii="Cambria Math" w:hAnsi="Cambria Math"/>
          <w:b/>
          <w:sz w:val="24"/>
          <w:szCs w:val="24"/>
        </w:rPr>
      </w:pPr>
    </w:p>
    <w:sectPr w:rsidR="00060144" w:rsidRPr="000D7D54" w:rsidSect="00E15585">
      <w:footerReference w:type="default" r:id="rId9"/>
      <w:pgSz w:w="16838" w:h="11906" w:orient="landscape"/>
      <w:pgMar w:top="1417" w:right="1417" w:bottom="1417" w:left="141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E900" w14:textId="77777777" w:rsidR="00763033" w:rsidRDefault="00763033" w:rsidP="00E37221">
      <w:pPr>
        <w:spacing w:after="0" w:line="240" w:lineRule="auto"/>
      </w:pPr>
      <w:r>
        <w:separator/>
      </w:r>
    </w:p>
  </w:endnote>
  <w:endnote w:type="continuationSeparator" w:id="0">
    <w:p w14:paraId="3F178B70" w14:textId="77777777" w:rsidR="00763033" w:rsidRDefault="00763033" w:rsidP="00E3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432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EA3F0" w14:textId="176683D2" w:rsidR="00A609EE" w:rsidRDefault="00A609E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0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EAA2" w14:textId="77777777" w:rsidR="00763033" w:rsidRDefault="00763033" w:rsidP="00E37221">
      <w:pPr>
        <w:spacing w:after="0" w:line="240" w:lineRule="auto"/>
      </w:pPr>
      <w:r>
        <w:separator/>
      </w:r>
    </w:p>
  </w:footnote>
  <w:footnote w:type="continuationSeparator" w:id="0">
    <w:p w14:paraId="36F7F87F" w14:textId="77777777" w:rsidR="00763033" w:rsidRDefault="00763033" w:rsidP="00E37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1DAB"/>
    <w:multiLevelType w:val="hybridMultilevel"/>
    <w:tmpl w:val="87A40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343A"/>
    <w:multiLevelType w:val="hybridMultilevel"/>
    <w:tmpl w:val="C29C52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71A6F"/>
    <w:multiLevelType w:val="hybridMultilevel"/>
    <w:tmpl w:val="8D92C3FE"/>
    <w:lvl w:ilvl="0" w:tplc="8098F03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7C23388"/>
    <w:multiLevelType w:val="hybridMultilevel"/>
    <w:tmpl w:val="A544C182"/>
    <w:lvl w:ilvl="0" w:tplc="2B6EA9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1DC0"/>
    <w:multiLevelType w:val="hybridMultilevel"/>
    <w:tmpl w:val="269A2986"/>
    <w:lvl w:ilvl="0" w:tplc="2B6EA9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B731F"/>
    <w:multiLevelType w:val="hybridMultilevel"/>
    <w:tmpl w:val="767E1E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E2762B"/>
    <w:multiLevelType w:val="hybridMultilevel"/>
    <w:tmpl w:val="5D502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F4285"/>
    <w:multiLevelType w:val="hybridMultilevel"/>
    <w:tmpl w:val="D4A40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A3AAF"/>
    <w:multiLevelType w:val="hybridMultilevel"/>
    <w:tmpl w:val="02EEB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66D4A"/>
    <w:multiLevelType w:val="hybridMultilevel"/>
    <w:tmpl w:val="E6BA067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A340ED"/>
    <w:multiLevelType w:val="hybridMultilevel"/>
    <w:tmpl w:val="4852F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727F"/>
    <w:multiLevelType w:val="hybridMultilevel"/>
    <w:tmpl w:val="69DA4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C12F7"/>
    <w:multiLevelType w:val="hybridMultilevel"/>
    <w:tmpl w:val="A2BEF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65F9D"/>
    <w:multiLevelType w:val="hybridMultilevel"/>
    <w:tmpl w:val="B1DE18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21"/>
    <w:rsid w:val="00020D0F"/>
    <w:rsid w:val="00022FA8"/>
    <w:rsid w:val="00045B99"/>
    <w:rsid w:val="00053192"/>
    <w:rsid w:val="00060144"/>
    <w:rsid w:val="000910B7"/>
    <w:rsid w:val="000A4310"/>
    <w:rsid w:val="000A4582"/>
    <w:rsid w:val="000A4905"/>
    <w:rsid w:val="000A6ADD"/>
    <w:rsid w:val="000B56A6"/>
    <w:rsid w:val="000D7D54"/>
    <w:rsid w:val="000E3794"/>
    <w:rsid w:val="001073C9"/>
    <w:rsid w:val="00110947"/>
    <w:rsid w:val="0011333D"/>
    <w:rsid w:val="00123382"/>
    <w:rsid w:val="00124898"/>
    <w:rsid w:val="00126695"/>
    <w:rsid w:val="00127AD2"/>
    <w:rsid w:val="0015328A"/>
    <w:rsid w:val="00173424"/>
    <w:rsid w:val="0019234E"/>
    <w:rsid w:val="001D5611"/>
    <w:rsid w:val="001E00A8"/>
    <w:rsid w:val="001F4532"/>
    <w:rsid w:val="00206782"/>
    <w:rsid w:val="00206813"/>
    <w:rsid w:val="002132A3"/>
    <w:rsid w:val="00236433"/>
    <w:rsid w:val="00270FD0"/>
    <w:rsid w:val="002750F6"/>
    <w:rsid w:val="002A7BE7"/>
    <w:rsid w:val="002C386A"/>
    <w:rsid w:val="002D1A87"/>
    <w:rsid w:val="002E7039"/>
    <w:rsid w:val="002F748D"/>
    <w:rsid w:val="003204EF"/>
    <w:rsid w:val="00320A8A"/>
    <w:rsid w:val="0032441C"/>
    <w:rsid w:val="003318D3"/>
    <w:rsid w:val="00344260"/>
    <w:rsid w:val="0035233C"/>
    <w:rsid w:val="003557F3"/>
    <w:rsid w:val="00372D2E"/>
    <w:rsid w:val="003746A3"/>
    <w:rsid w:val="00386B89"/>
    <w:rsid w:val="003A44CA"/>
    <w:rsid w:val="003D151B"/>
    <w:rsid w:val="003D21F7"/>
    <w:rsid w:val="003F3D46"/>
    <w:rsid w:val="00402E5C"/>
    <w:rsid w:val="004043D4"/>
    <w:rsid w:val="004236B8"/>
    <w:rsid w:val="004451C8"/>
    <w:rsid w:val="0047570F"/>
    <w:rsid w:val="00483A6F"/>
    <w:rsid w:val="00495C69"/>
    <w:rsid w:val="004968C3"/>
    <w:rsid w:val="004C16C5"/>
    <w:rsid w:val="004C717A"/>
    <w:rsid w:val="00520EA6"/>
    <w:rsid w:val="00587390"/>
    <w:rsid w:val="005B4F92"/>
    <w:rsid w:val="005B62A1"/>
    <w:rsid w:val="005D3EBF"/>
    <w:rsid w:val="005D5B6F"/>
    <w:rsid w:val="005E34B4"/>
    <w:rsid w:val="005F222C"/>
    <w:rsid w:val="005F7570"/>
    <w:rsid w:val="00603DE1"/>
    <w:rsid w:val="00620769"/>
    <w:rsid w:val="0063504E"/>
    <w:rsid w:val="00660EE4"/>
    <w:rsid w:val="00670472"/>
    <w:rsid w:val="00680A7F"/>
    <w:rsid w:val="006977D5"/>
    <w:rsid w:val="006B1A81"/>
    <w:rsid w:val="006F020C"/>
    <w:rsid w:val="006F4E21"/>
    <w:rsid w:val="00720B0D"/>
    <w:rsid w:val="007447B8"/>
    <w:rsid w:val="00744D5C"/>
    <w:rsid w:val="00756B1B"/>
    <w:rsid w:val="00763033"/>
    <w:rsid w:val="007648D0"/>
    <w:rsid w:val="007651CF"/>
    <w:rsid w:val="00767F5A"/>
    <w:rsid w:val="0078523B"/>
    <w:rsid w:val="007A0737"/>
    <w:rsid w:val="007A6615"/>
    <w:rsid w:val="007B0DF6"/>
    <w:rsid w:val="007D7B98"/>
    <w:rsid w:val="007F15A6"/>
    <w:rsid w:val="007F1ACE"/>
    <w:rsid w:val="007F3CEA"/>
    <w:rsid w:val="00811264"/>
    <w:rsid w:val="00811F07"/>
    <w:rsid w:val="00834CA0"/>
    <w:rsid w:val="00835564"/>
    <w:rsid w:val="00837825"/>
    <w:rsid w:val="00842BC6"/>
    <w:rsid w:val="00853B0E"/>
    <w:rsid w:val="008553B6"/>
    <w:rsid w:val="00865E4E"/>
    <w:rsid w:val="008769E4"/>
    <w:rsid w:val="00881A38"/>
    <w:rsid w:val="00886E9D"/>
    <w:rsid w:val="00893028"/>
    <w:rsid w:val="00893285"/>
    <w:rsid w:val="008A2E9D"/>
    <w:rsid w:val="008A3C9B"/>
    <w:rsid w:val="008B1053"/>
    <w:rsid w:val="008D0B9A"/>
    <w:rsid w:val="008F22D3"/>
    <w:rsid w:val="00901D6A"/>
    <w:rsid w:val="00905D15"/>
    <w:rsid w:val="00922738"/>
    <w:rsid w:val="00936854"/>
    <w:rsid w:val="009458DF"/>
    <w:rsid w:val="00946489"/>
    <w:rsid w:val="009655A5"/>
    <w:rsid w:val="00974D0C"/>
    <w:rsid w:val="00990937"/>
    <w:rsid w:val="00996477"/>
    <w:rsid w:val="009A2BCA"/>
    <w:rsid w:val="009A3425"/>
    <w:rsid w:val="009A76C2"/>
    <w:rsid w:val="009B3E91"/>
    <w:rsid w:val="009C3324"/>
    <w:rsid w:val="009C563C"/>
    <w:rsid w:val="009D2DC5"/>
    <w:rsid w:val="009E5D7E"/>
    <w:rsid w:val="00A03D63"/>
    <w:rsid w:val="00A07130"/>
    <w:rsid w:val="00A07BFC"/>
    <w:rsid w:val="00A10D15"/>
    <w:rsid w:val="00A22D24"/>
    <w:rsid w:val="00A31B44"/>
    <w:rsid w:val="00A407F2"/>
    <w:rsid w:val="00A53A79"/>
    <w:rsid w:val="00A609EE"/>
    <w:rsid w:val="00A73DA6"/>
    <w:rsid w:val="00A83EDF"/>
    <w:rsid w:val="00A870AB"/>
    <w:rsid w:val="00AC0183"/>
    <w:rsid w:val="00AC1483"/>
    <w:rsid w:val="00AC6317"/>
    <w:rsid w:val="00AC726F"/>
    <w:rsid w:val="00AD3923"/>
    <w:rsid w:val="00AD62FA"/>
    <w:rsid w:val="00AE3EC1"/>
    <w:rsid w:val="00AE7BE0"/>
    <w:rsid w:val="00AF1B97"/>
    <w:rsid w:val="00AF58F1"/>
    <w:rsid w:val="00B06C20"/>
    <w:rsid w:val="00B23C4C"/>
    <w:rsid w:val="00B32342"/>
    <w:rsid w:val="00B46136"/>
    <w:rsid w:val="00B65C9A"/>
    <w:rsid w:val="00B720D7"/>
    <w:rsid w:val="00B811E5"/>
    <w:rsid w:val="00BA4139"/>
    <w:rsid w:val="00BB55DB"/>
    <w:rsid w:val="00BC6EEE"/>
    <w:rsid w:val="00BD498E"/>
    <w:rsid w:val="00BF7313"/>
    <w:rsid w:val="00C04FA1"/>
    <w:rsid w:val="00C11756"/>
    <w:rsid w:val="00C30762"/>
    <w:rsid w:val="00C37764"/>
    <w:rsid w:val="00C516B1"/>
    <w:rsid w:val="00C53AD6"/>
    <w:rsid w:val="00C67E1F"/>
    <w:rsid w:val="00C70DD8"/>
    <w:rsid w:val="00C84DC5"/>
    <w:rsid w:val="00C91BC6"/>
    <w:rsid w:val="00CA604A"/>
    <w:rsid w:val="00CB411E"/>
    <w:rsid w:val="00CE70A6"/>
    <w:rsid w:val="00D37FB9"/>
    <w:rsid w:val="00D52AF9"/>
    <w:rsid w:val="00D7282C"/>
    <w:rsid w:val="00D80CAD"/>
    <w:rsid w:val="00D86441"/>
    <w:rsid w:val="00D87C2E"/>
    <w:rsid w:val="00DB686A"/>
    <w:rsid w:val="00DC6548"/>
    <w:rsid w:val="00DD0D5A"/>
    <w:rsid w:val="00DE21E2"/>
    <w:rsid w:val="00DE554F"/>
    <w:rsid w:val="00E016CD"/>
    <w:rsid w:val="00E12717"/>
    <w:rsid w:val="00E1527D"/>
    <w:rsid w:val="00E15585"/>
    <w:rsid w:val="00E37221"/>
    <w:rsid w:val="00E37A59"/>
    <w:rsid w:val="00E40E13"/>
    <w:rsid w:val="00E471E1"/>
    <w:rsid w:val="00E554B8"/>
    <w:rsid w:val="00E77377"/>
    <w:rsid w:val="00E8102E"/>
    <w:rsid w:val="00E85BBD"/>
    <w:rsid w:val="00E95FAF"/>
    <w:rsid w:val="00EB1442"/>
    <w:rsid w:val="00EC2BAB"/>
    <w:rsid w:val="00ED0209"/>
    <w:rsid w:val="00EE0DC1"/>
    <w:rsid w:val="00F15974"/>
    <w:rsid w:val="00F171E7"/>
    <w:rsid w:val="00F23661"/>
    <w:rsid w:val="00F27129"/>
    <w:rsid w:val="00F316CD"/>
    <w:rsid w:val="00F426C0"/>
    <w:rsid w:val="00F446F1"/>
    <w:rsid w:val="00F74058"/>
    <w:rsid w:val="00F81E87"/>
    <w:rsid w:val="00F82B1C"/>
    <w:rsid w:val="00FA2FAB"/>
    <w:rsid w:val="00FA5D1E"/>
    <w:rsid w:val="00FB1225"/>
    <w:rsid w:val="00FC40F1"/>
    <w:rsid w:val="00FD37DC"/>
    <w:rsid w:val="00FD739F"/>
    <w:rsid w:val="00FE1643"/>
    <w:rsid w:val="00FF005B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02B75"/>
  <w15:docId w15:val="{4ECF4687-3CA3-49BD-A5FF-61CDA3CB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AB"/>
  </w:style>
  <w:style w:type="paragraph" w:styleId="Naslov1">
    <w:name w:val="heading 1"/>
    <w:basedOn w:val="Normal"/>
    <w:next w:val="Normal"/>
    <w:link w:val="Naslov1Char"/>
    <w:uiPriority w:val="9"/>
    <w:qFormat/>
    <w:rsid w:val="00FA2FA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2FA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2FA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2F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2F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2F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2F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2F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2F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37221"/>
    <w:pPr>
      <w:spacing w:after="0" w:line="240" w:lineRule="auto"/>
    </w:p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3722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37221"/>
    <w:rPr>
      <w:vertAlign w:val="superscript"/>
    </w:rPr>
  </w:style>
  <w:style w:type="table" w:styleId="Reetkatablice">
    <w:name w:val="Table Grid"/>
    <w:basedOn w:val="Obinatablica"/>
    <w:uiPriority w:val="39"/>
    <w:rsid w:val="0035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6B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4310"/>
  </w:style>
  <w:style w:type="paragraph" w:styleId="Podnoje">
    <w:name w:val="footer"/>
    <w:basedOn w:val="Normal"/>
    <w:link w:val="PodnojeChar"/>
    <w:uiPriority w:val="99"/>
    <w:unhideWhenUsed/>
    <w:rsid w:val="000A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4310"/>
  </w:style>
  <w:style w:type="character" w:customStyle="1" w:styleId="Naslov1Char">
    <w:name w:val="Naslov 1 Char"/>
    <w:basedOn w:val="Zadanifontodlomka"/>
    <w:link w:val="Naslov1"/>
    <w:uiPriority w:val="9"/>
    <w:rsid w:val="00FA2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2FA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2FA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2FA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2FA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2FA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2FA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2FA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2FA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2FA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ormal"/>
    <w:next w:val="Normal"/>
    <w:link w:val="NaslovChar"/>
    <w:uiPriority w:val="10"/>
    <w:qFormat/>
    <w:rsid w:val="00FA2F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2FA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2FA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A2FAB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FA2FAB"/>
    <w:rPr>
      <w:b/>
      <w:bCs/>
    </w:rPr>
  </w:style>
  <w:style w:type="character" w:styleId="Istaknuto">
    <w:name w:val="Emphasis"/>
    <w:basedOn w:val="Zadanifontodlomka"/>
    <w:uiPriority w:val="20"/>
    <w:qFormat/>
    <w:rsid w:val="00FA2FAB"/>
    <w:rPr>
      <w:i/>
      <w:iCs/>
    </w:rPr>
  </w:style>
  <w:style w:type="paragraph" w:styleId="Bezproreda">
    <w:name w:val="No Spacing"/>
    <w:uiPriority w:val="1"/>
    <w:qFormat/>
    <w:rsid w:val="00FA2FA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2FA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2FAB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2FA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2F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A2FAB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FA2FAB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A2FAB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2FAB"/>
    <w:rPr>
      <w:b/>
      <w:bCs/>
      <w:smallCaps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A2FAB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2FAB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D4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53AD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53AD6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2E703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21152-DF90-406D-B0DE-EC7D6460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1215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Korisnik</cp:lastModifiedBy>
  <cp:revision>3</cp:revision>
  <cp:lastPrinted>2023-07-14T08:19:00Z</cp:lastPrinted>
  <dcterms:created xsi:type="dcterms:W3CDTF">2025-10-22T08:09:00Z</dcterms:created>
  <dcterms:modified xsi:type="dcterms:W3CDTF">2025-10-27T09:37:00Z</dcterms:modified>
</cp:coreProperties>
</file>