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D9C8" w14:textId="77777777" w:rsidR="00693F39" w:rsidRPr="00FA0890" w:rsidRDefault="007C1E06" w:rsidP="00D139A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3125D036" wp14:editId="12B17027">
            <wp:extent cx="2164080" cy="652145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D75B5" w14:textId="77777777" w:rsidR="007C1E06" w:rsidRPr="007C1E06" w:rsidRDefault="007C1E06" w:rsidP="007C1E06">
      <w:pPr>
        <w:spacing w:after="0" w:line="240" w:lineRule="auto"/>
        <w:rPr>
          <w:rFonts w:ascii="Calibri" w:eastAsia="Times New Roman" w:hAnsi="Calibri" w:cs="Calibri"/>
          <w:color w:val="7F7F7F"/>
          <w:sz w:val="14"/>
          <w:szCs w:val="24"/>
          <w:lang w:eastAsia="hr-HR"/>
        </w:rPr>
      </w:pPr>
    </w:p>
    <w:p w14:paraId="68B9756C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DDA93D1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5657BC3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149C295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5BA8054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EDA0B2D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DEBB66F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6C2882F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FEF2DF8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5C35417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17DDDC2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4B1286E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E741147" w14:textId="0D91D5E3" w:rsidR="008E22F4" w:rsidRDefault="00693F39" w:rsidP="0078198F">
      <w:pPr>
        <w:widowControl w:val="0"/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8E22F4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IZVEDBENI PLAN NASTAVE</w:t>
      </w:r>
    </w:p>
    <w:p w14:paraId="35C7AB62" w14:textId="71EE947C" w:rsidR="008E22F4" w:rsidRPr="008E22F4" w:rsidRDefault="001B3662" w:rsidP="008E22F4">
      <w:pPr>
        <w:widowControl w:val="0"/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="007C1E0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veučilišnog </w:t>
      </w:r>
      <w:r w:rsidR="008E22F4" w:rsidRPr="008E22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specijalističkog </w:t>
      </w:r>
      <w:r w:rsidR="00693F39" w:rsidRPr="008E22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studija</w:t>
      </w:r>
      <w:r w:rsidR="008E22F4" w:rsidRPr="008E22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806993B" w14:textId="77777777" w:rsidR="008E22F4" w:rsidRPr="008E22F4" w:rsidRDefault="00693F39" w:rsidP="008E22F4">
      <w:pPr>
        <w:widowControl w:val="0"/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E22F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Vođenje i upravljanje odgojno-obrazovnim ustanovama</w:t>
      </w:r>
      <w:r w:rsidR="008E22F4" w:rsidRPr="008E22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03142FA" w14:textId="7688913C" w:rsidR="00693F39" w:rsidRPr="008E22F4" w:rsidRDefault="002245B0" w:rsidP="008E22F4">
      <w:pPr>
        <w:widowControl w:val="0"/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 akademskoj godini 202</w:t>
      </w:r>
      <w:r w:rsidR="001B36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5D45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1B36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5D45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1B36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5D45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202</w:t>
      </w:r>
      <w:r w:rsidR="001B36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="00693F39" w:rsidRPr="008E22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14:paraId="3CE342CB" w14:textId="2EC70E01" w:rsidR="00693F39" w:rsidRDefault="00693F39" w:rsidP="008E22F4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jc w:val="center"/>
        <w:rPr>
          <w:rFonts w:ascii="Times New Roman" w:eastAsia="Times New Roman" w:hAnsi="Times New Roman" w:cs="Times New Roman"/>
          <w:lang w:val="en-US"/>
        </w:rPr>
      </w:pPr>
    </w:p>
    <w:p w14:paraId="2570FA1B" w14:textId="77777777" w:rsidR="0078198F" w:rsidRPr="00FA0890" w:rsidRDefault="0078198F" w:rsidP="008E22F4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jc w:val="center"/>
        <w:rPr>
          <w:rFonts w:ascii="Times New Roman" w:eastAsia="Times New Roman" w:hAnsi="Times New Roman" w:cs="Times New Roman"/>
          <w:lang w:val="en-US"/>
        </w:rPr>
      </w:pPr>
    </w:p>
    <w:p w14:paraId="758634A5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389E820C" w14:textId="24BD487C" w:rsidR="00693F39" w:rsidRPr="0078198F" w:rsidRDefault="0078198F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819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(izmijenjena i dopunjena inačica)</w:t>
      </w:r>
    </w:p>
    <w:p w14:paraId="33EFD39D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295EBEE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C88BE4A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44F8D288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8B18759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6DA20FEF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7D4A4346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2503D396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ED8DE69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00D92F7A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26FEF9D1" w14:textId="77777777" w:rsidR="00693F39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EC29DFF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2B34012A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051D68F6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54506624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2B6B6130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517C3206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2497E3E0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720DDE17" w14:textId="77777777" w:rsidR="00DC29F2" w:rsidRPr="00FA0890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90E10C5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4BA60525" w14:textId="3304E87C" w:rsidR="00693F39" w:rsidRPr="008E22F4" w:rsidRDefault="00693F39" w:rsidP="00693F39">
      <w:pPr>
        <w:widowControl w:val="0"/>
        <w:autoSpaceDE w:val="0"/>
        <w:autoSpaceDN w:val="0"/>
        <w:adjustRightInd w:val="0"/>
        <w:spacing w:before="256" w:after="0" w:line="240" w:lineRule="auto"/>
        <w:ind w:left="2984" w:right="341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22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Osijek, </w:t>
      </w:r>
      <w:r w:rsidR="0078198F">
        <w:rPr>
          <w:rFonts w:ascii="Times New Roman" w:eastAsia="Times New Roman" w:hAnsi="Times New Roman" w:cs="Times New Roman"/>
          <w:sz w:val="24"/>
          <w:szCs w:val="24"/>
          <w:lang w:val="en-US"/>
        </w:rPr>
        <w:t>prosinac</w:t>
      </w:r>
      <w:r w:rsidR="001B36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2025</w:t>
      </w:r>
      <w:r w:rsidRPr="008E22F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B204365" w14:textId="77777777" w:rsidR="006E53F0" w:rsidRPr="00FA0890" w:rsidRDefault="006E53F0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FC64332" w14:textId="77777777" w:rsidR="00693F39" w:rsidRPr="00FA0890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40CB645" w14:textId="77777777" w:rsidR="00693F39" w:rsidRPr="00FA0890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06B95E7F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06AD10E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CE2D249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4AA304E" w14:textId="77777777" w:rsidR="00982981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200C0EDC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09A2BE54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436C5D07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2F39BE72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54BDA47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A01BED7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0033146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58604DF" w14:textId="5E57BEFA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746662B" w14:textId="12CA684D" w:rsidR="0078198F" w:rsidRDefault="0078198F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7A0FFBEE" w14:textId="5240CEDF" w:rsidR="0078198F" w:rsidRDefault="0078198F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B4D3321" w14:textId="77777777" w:rsidR="0078198F" w:rsidRPr="00FA0890" w:rsidRDefault="0078198F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175D2ED" w14:textId="77777777" w:rsidR="00693F39" w:rsidRPr="00FA0890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0029A7DE" w14:textId="77777777" w:rsidR="00982981" w:rsidRPr="008E22F4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2F4">
        <w:rPr>
          <w:rFonts w:ascii="Times New Roman" w:hAnsi="Times New Roman" w:cs="Times New Roman"/>
          <w:b/>
          <w:sz w:val="24"/>
          <w:szCs w:val="24"/>
        </w:rPr>
        <w:t xml:space="preserve">Nastavnici i suradnici </w:t>
      </w:r>
    </w:p>
    <w:p w14:paraId="591993FD" w14:textId="660411D6" w:rsidR="00693F39" w:rsidRPr="008E22F4" w:rsidRDefault="005D4558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akademskoj godini 202</w:t>
      </w:r>
      <w:r w:rsidR="001B366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A67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FA67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B3662">
        <w:rPr>
          <w:rFonts w:ascii="Times New Roman" w:hAnsi="Times New Roman" w:cs="Times New Roman"/>
          <w:b/>
          <w:sz w:val="24"/>
          <w:szCs w:val="24"/>
        </w:rPr>
        <w:t>6</w:t>
      </w:r>
      <w:r w:rsidR="00982981" w:rsidRPr="008E22F4">
        <w:rPr>
          <w:rFonts w:ascii="Times New Roman" w:hAnsi="Times New Roman" w:cs="Times New Roman"/>
          <w:b/>
          <w:sz w:val="24"/>
          <w:szCs w:val="24"/>
        </w:rPr>
        <w:t>.</w:t>
      </w:r>
    </w:p>
    <w:p w14:paraId="454F2E6C" w14:textId="77777777" w:rsidR="00693F39" w:rsidRPr="008E22F4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4C17A" w14:textId="77777777" w:rsidR="00693F39" w:rsidRPr="00FA0890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766F096F" w14:textId="77777777" w:rsidR="00693F39" w:rsidRPr="00FA0890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CC9D64C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062ED58A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4DC2BDE3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42FB947E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487C763F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9D12BDF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88CF3D0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72723851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22E77FC0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261CBA33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371FFB03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0ED7CAD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1D4E9D8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301BB3A6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31C7B947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61BA7B1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7DFD1567" w14:textId="77777777" w:rsidR="007C1E06" w:rsidRPr="00065846" w:rsidRDefault="007C1E06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712B0408" w14:textId="77777777" w:rsidR="00982981" w:rsidRPr="00065846" w:rsidRDefault="00982981" w:rsidP="008E22F4">
      <w:pPr>
        <w:spacing w:after="0" w:line="360" w:lineRule="auto"/>
        <w:rPr>
          <w:rFonts w:ascii="Times New Roman" w:hAnsi="Times New Roman" w:cs="Times New Roman"/>
          <w:b/>
        </w:rPr>
      </w:pPr>
    </w:p>
    <w:p w14:paraId="1A468B3D" w14:textId="77777777" w:rsidR="00982981" w:rsidRPr="00065846" w:rsidRDefault="00982981" w:rsidP="008E22F4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</w:rPr>
      </w:pPr>
      <w:r w:rsidRPr="00065846">
        <w:rPr>
          <w:rFonts w:ascii="Times New Roman" w:hAnsi="Times New Roman" w:cs="Times New Roman"/>
          <w:b/>
        </w:rPr>
        <w:t xml:space="preserve">Zaposlenici Fakulteta </w:t>
      </w:r>
      <w:r w:rsidR="00DA1EE3" w:rsidRPr="00065846">
        <w:rPr>
          <w:rFonts w:ascii="Times New Roman" w:hAnsi="Times New Roman" w:cs="Times New Roman"/>
          <w:b/>
        </w:rPr>
        <w:t>za odgojne i obrazovne znanosti</w:t>
      </w:r>
    </w:p>
    <w:p w14:paraId="1F585F08" w14:textId="77777777" w:rsidR="008E22F4" w:rsidRPr="00065846" w:rsidRDefault="008E22F4" w:rsidP="008E22F4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</w:rPr>
      </w:pPr>
    </w:p>
    <w:p w14:paraId="1C426E68" w14:textId="77777777" w:rsidR="00982981" w:rsidRPr="00065846" w:rsidRDefault="00982981" w:rsidP="008E22F4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7796"/>
      </w:tblGrid>
      <w:tr w:rsidR="00982981" w:rsidRPr="00065846" w14:paraId="168CD81A" w14:textId="77777777" w:rsidTr="00915C18">
        <w:trPr>
          <w:trHeight w:val="471"/>
        </w:trPr>
        <w:tc>
          <w:tcPr>
            <w:tcW w:w="851" w:type="dxa"/>
            <w:shd w:val="clear" w:color="auto" w:fill="D9D9D9" w:themeFill="background1" w:themeFillShade="D9"/>
          </w:tcPr>
          <w:p w14:paraId="3B923D9C" w14:textId="77777777" w:rsidR="00982981" w:rsidRPr="00065846" w:rsidRDefault="00982981" w:rsidP="008E2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5846">
              <w:rPr>
                <w:rFonts w:ascii="Times New Roman" w:hAnsi="Times New Roman" w:cs="Times New Roman"/>
                <w:b/>
              </w:rPr>
              <w:t>Redni br.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74525B7E" w14:textId="77777777" w:rsidR="00982981" w:rsidRPr="00065846" w:rsidRDefault="00982981" w:rsidP="008E2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5846">
              <w:rPr>
                <w:rFonts w:ascii="Times New Roman" w:hAnsi="Times New Roman" w:cs="Times New Roman"/>
                <w:b/>
              </w:rPr>
              <w:t>Ime i prezime</w:t>
            </w:r>
          </w:p>
        </w:tc>
      </w:tr>
      <w:tr w:rsidR="00FA0890" w:rsidRPr="00065846" w14:paraId="419DDF55" w14:textId="77777777" w:rsidTr="007C1E06">
        <w:tc>
          <w:tcPr>
            <w:tcW w:w="8647" w:type="dxa"/>
            <w:gridSpan w:val="2"/>
            <w:shd w:val="clear" w:color="auto" w:fill="D9D9D9" w:themeFill="background1" w:themeFillShade="D9"/>
          </w:tcPr>
          <w:p w14:paraId="344B2381" w14:textId="77777777" w:rsidR="00FA0890" w:rsidRPr="00065846" w:rsidRDefault="00FA0890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REDOVITI PROFESORI</w:t>
            </w:r>
          </w:p>
        </w:tc>
      </w:tr>
      <w:tr w:rsidR="007C1E06" w:rsidRPr="00065846" w14:paraId="24BCB6E2" w14:textId="77777777" w:rsidTr="00915C18">
        <w:trPr>
          <w:trHeight w:val="184"/>
        </w:trPr>
        <w:tc>
          <w:tcPr>
            <w:tcW w:w="851" w:type="dxa"/>
          </w:tcPr>
          <w:p w14:paraId="608DA70E" w14:textId="77777777" w:rsidR="007C1E06" w:rsidRPr="00065846" w:rsidRDefault="007C1E06" w:rsidP="008E22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6" w:type="dxa"/>
          </w:tcPr>
          <w:p w14:paraId="354EA27F" w14:textId="69F57E47" w:rsidR="007C1E06" w:rsidRPr="00065846" w:rsidRDefault="001B3662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pr</w:t>
            </w:r>
            <w:r w:rsidR="007C1E06" w:rsidRPr="00065846">
              <w:rPr>
                <w:rFonts w:ascii="Times New Roman" w:hAnsi="Times New Roman" w:cs="Times New Roman"/>
              </w:rPr>
              <w:t>of. dr. sc. Emina Berbić Kolar</w:t>
            </w:r>
            <w:r w:rsidR="00915C18" w:rsidRPr="000658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3662" w:rsidRPr="00065846" w14:paraId="3DA01E9B" w14:textId="77777777" w:rsidTr="00915C18">
        <w:trPr>
          <w:trHeight w:val="128"/>
        </w:trPr>
        <w:tc>
          <w:tcPr>
            <w:tcW w:w="851" w:type="dxa"/>
          </w:tcPr>
          <w:p w14:paraId="7A39CCF7" w14:textId="4DC0B18A" w:rsidR="001B3662" w:rsidRPr="00065846" w:rsidRDefault="001B3662" w:rsidP="008E22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6" w:type="dxa"/>
          </w:tcPr>
          <w:p w14:paraId="16791179" w14:textId="2DB5DA98" w:rsidR="001B3662" w:rsidRPr="00065846" w:rsidRDefault="001B3662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prof. dr. sc. Damir Matanović</w:t>
            </w:r>
            <w:r w:rsidR="00915C18" w:rsidRPr="00065846">
              <w:rPr>
                <w:rFonts w:ascii="Times New Roman" w:hAnsi="Times New Roman" w:cs="Times New Roman"/>
              </w:rPr>
              <w:t xml:space="preserve"> (u trajnom izboru)</w:t>
            </w:r>
          </w:p>
        </w:tc>
      </w:tr>
      <w:tr w:rsidR="001B3662" w:rsidRPr="00065846" w14:paraId="12ACE95F" w14:textId="77777777" w:rsidTr="00915C18">
        <w:trPr>
          <w:trHeight w:val="211"/>
        </w:trPr>
        <w:tc>
          <w:tcPr>
            <w:tcW w:w="851" w:type="dxa"/>
          </w:tcPr>
          <w:p w14:paraId="2427E102" w14:textId="51E5DDA6" w:rsidR="001B3662" w:rsidRPr="00065846" w:rsidRDefault="001B3662" w:rsidP="008E22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6" w:type="dxa"/>
          </w:tcPr>
          <w:p w14:paraId="28EFCD8A" w14:textId="30090C12" w:rsidR="001B3662" w:rsidRPr="00065846" w:rsidRDefault="001B3662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prof. dr. sc. Zvonimir Užarević</w:t>
            </w:r>
          </w:p>
        </w:tc>
      </w:tr>
      <w:tr w:rsidR="001B3662" w:rsidRPr="00065846" w14:paraId="1D904F8F" w14:textId="77777777" w:rsidTr="00915C18">
        <w:trPr>
          <w:trHeight w:val="97"/>
        </w:trPr>
        <w:tc>
          <w:tcPr>
            <w:tcW w:w="851" w:type="dxa"/>
          </w:tcPr>
          <w:p w14:paraId="7DF1AE75" w14:textId="36C09B08" w:rsidR="001B3662" w:rsidRPr="00065846" w:rsidRDefault="001B3662" w:rsidP="008E22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6" w:type="dxa"/>
          </w:tcPr>
          <w:p w14:paraId="3BBEB0C5" w14:textId="664DDF2B" w:rsidR="001B3662" w:rsidRPr="00065846" w:rsidRDefault="001B3662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prof. dr. sc. Tena Velki</w:t>
            </w:r>
          </w:p>
        </w:tc>
      </w:tr>
      <w:tr w:rsidR="00E65048" w:rsidRPr="00065846" w14:paraId="5B9D9599" w14:textId="77777777" w:rsidTr="007C1E06">
        <w:trPr>
          <w:trHeight w:val="284"/>
        </w:trPr>
        <w:tc>
          <w:tcPr>
            <w:tcW w:w="8647" w:type="dxa"/>
            <w:gridSpan w:val="2"/>
            <w:shd w:val="clear" w:color="auto" w:fill="D9D9D9" w:themeFill="background1" w:themeFillShade="D9"/>
          </w:tcPr>
          <w:p w14:paraId="76C0C049" w14:textId="77777777" w:rsidR="00E65048" w:rsidRPr="00065846" w:rsidRDefault="00E65048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IZVANREDNI PROFESORI</w:t>
            </w:r>
          </w:p>
        </w:tc>
      </w:tr>
      <w:tr w:rsidR="001B3662" w:rsidRPr="00065846" w14:paraId="6B2A37B3" w14:textId="77777777" w:rsidTr="00915C18">
        <w:tc>
          <w:tcPr>
            <w:tcW w:w="851" w:type="dxa"/>
          </w:tcPr>
          <w:p w14:paraId="4780E9C5" w14:textId="797359B1" w:rsidR="001B3662" w:rsidRPr="00065846" w:rsidRDefault="001B3662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6" w:type="dxa"/>
          </w:tcPr>
          <w:p w14:paraId="37950694" w14:textId="434E5B15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izv. prof. dr. sc  Snježana Dubovicki</w:t>
            </w:r>
          </w:p>
        </w:tc>
      </w:tr>
      <w:tr w:rsidR="001B3662" w:rsidRPr="00065846" w14:paraId="3700E50C" w14:textId="77777777" w:rsidTr="00915C18">
        <w:tc>
          <w:tcPr>
            <w:tcW w:w="851" w:type="dxa"/>
          </w:tcPr>
          <w:p w14:paraId="4DA7C95C" w14:textId="5944C878" w:rsidR="001B3662" w:rsidRPr="00065846" w:rsidRDefault="001B3662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96" w:type="dxa"/>
          </w:tcPr>
          <w:p w14:paraId="38E4A7AA" w14:textId="64E24ADB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izv. prof. dr. sc. Rahaela Varga</w:t>
            </w:r>
          </w:p>
        </w:tc>
      </w:tr>
      <w:tr w:rsidR="001B3662" w:rsidRPr="00065846" w14:paraId="4F8DE772" w14:textId="77777777" w:rsidTr="00915C18">
        <w:tc>
          <w:tcPr>
            <w:tcW w:w="851" w:type="dxa"/>
          </w:tcPr>
          <w:p w14:paraId="385FD15B" w14:textId="3ECB9676" w:rsidR="001B3662" w:rsidRPr="00065846" w:rsidRDefault="001B3662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96" w:type="dxa"/>
          </w:tcPr>
          <w:p w14:paraId="4EEF5B49" w14:textId="2FBADE85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izv. prof. dr. sc. Maja Brust Nemet</w:t>
            </w:r>
          </w:p>
        </w:tc>
      </w:tr>
      <w:tr w:rsidR="001B3662" w:rsidRPr="00065846" w14:paraId="18A14085" w14:textId="77777777" w:rsidTr="00915C18">
        <w:trPr>
          <w:trHeight w:val="225"/>
        </w:trPr>
        <w:tc>
          <w:tcPr>
            <w:tcW w:w="851" w:type="dxa"/>
          </w:tcPr>
          <w:p w14:paraId="11F4D7C9" w14:textId="2E9CD26B" w:rsidR="001B3662" w:rsidRPr="00065846" w:rsidRDefault="001B3662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796" w:type="dxa"/>
          </w:tcPr>
          <w:p w14:paraId="7906E58D" w14:textId="106295C3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izv. prof. dr.sc. Zvjezdana Penava Brekalo</w:t>
            </w:r>
          </w:p>
        </w:tc>
      </w:tr>
      <w:tr w:rsidR="001B3662" w:rsidRPr="00065846" w14:paraId="72EEE196" w14:textId="77777777" w:rsidTr="007C1E06">
        <w:trPr>
          <w:trHeight w:val="180"/>
        </w:trPr>
        <w:tc>
          <w:tcPr>
            <w:tcW w:w="8647" w:type="dxa"/>
            <w:gridSpan w:val="2"/>
            <w:shd w:val="clear" w:color="auto" w:fill="D9D9D9" w:themeFill="background1" w:themeFillShade="D9"/>
          </w:tcPr>
          <w:p w14:paraId="7D34F02D" w14:textId="0F3CE7FF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DOCENTI</w:t>
            </w:r>
          </w:p>
        </w:tc>
      </w:tr>
      <w:tr w:rsidR="001B3662" w:rsidRPr="00065846" w14:paraId="1B6A8CEE" w14:textId="77777777" w:rsidTr="00065846">
        <w:trPr>
          <w:trHeight w:val="182"/>
        </w:trPr>
        <w:tc>
          <w:tcPr>
            <w:tcW w:w="851" w:type="dxa"/>
          </w:tcPr>
          <w:p w14:paraId="51511F6B" w14:textId="480A6594" w:rsidR="001B3662" w:rsidRPr="00065846" w:rsidRDefault="001B3662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796" w:type="dxa"/>
          </w:tcPr>
          <w:p w14:paraId="302F2350" w14:textId="799BF68D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doc. dr. sc. Ružica Tokić Zec</w:t>
            </w:r>
          </w:p>
        </w:tc>
      </w:tr>
      <w:tr w:rsidR="00065846" w:rsidRPr="00065846" w14:paraId="5D03133C" w14:textId="77777777" w:rsidTr="00915C18">
        <w:trPr>
          <w:trHeight w:val="96"/>
        </w:trPr>
        <w:tc>
          <w:tcPr>
            <w:tcW w:w="851" w:type="dxa"/>
          </w:tcPr>
          <w:p w14:paraId="426AD6C1" w14:textId="522BBF3E" w:rsidR="00065846" w:rsidRPr="00065846" w:rsidRDefault="00065846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796" w:type="dxa"/>
          </w:tcPr>
          <w:p w14:paraId="17BD877A" w14:textId="5A5A094A" w:rsidR="00065846" w:rsidRPr="00065846" w:rsidRDefault="00065846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dr. sc. Aleksandra Krampač Grljušić</w:t>
            </w:r>
          </w:p>
        </w:tc>
      </w:tr>
    </w:tbl>
    <w:p w14:paraId="61AD4A45" w14:textId="77777777" w:rsidR="00DC29F2" w:rsidRPr="00065846" w:rsidRDefault="00DC29F2" w:rsidP="008E22F4">
      <w:pPr>
        <w:spacing w:after="0" w:line="276" w:lineRule="auto"/>
        <w:rPr>
          <w:rFonts w:ascii="Times New Roman" w:hAnsi="Times New Roman" w:cs="Times New Roman"/>
          <w:b/>
        </w:rPr>
      </w:pPr>
    </w:p>
    <w:p w14:paraId="500721AA" w14:textId="77777777" w:rsidR="00DC29F2" w:rsidRPr="00065846" w:rsidRDefault="00DC29F2" w:rsidP="008E22F4">
      <w:pPr>
        <w:spacing w:after="0" w:line="276" w:lineRule="auto"/>
        <w:rPr>
          <w:rFonts w:ascii="Times New Roman" w:hAnsi="Times New Roman" w:cs="Times New Roman"/>
          <w:b/>
        </w:rPr>
      </w:pPr>
    </w:p>
    <w:p w14:paraId="3CA3667A" w14:textId="77777777" w:rsidR="00982981" w:rsidRPr="00065846" w:rsidRDefault="00DA1EE3" w:rsidP="008E22F4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</w:rPr>
      </w:pPr>
      <w:r w:rsidRPr="00065846">
        <w:rPr>
          <w:rFonts w:ascii="Times New Roman" w:hAnsi="Times New Roman" w:cs="Times New Roman"/>
          <w:b/>
        </w:rPr>
        <w:t>Vanjski suradnici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4036"/>
        <w:gridCol w:w="3904"/>
      </w:tblGrid>
      <w:tr w:rsidR="00DA1EE3" w:rsidRPr="00065846" w14:paraId="1E2C525B" w14:textId="77777777" w:rsidTr="005A2A58">
        <w:trPr>
          <w:trHeight w:val="471"/>
          <w:jc w:val="center"/>
        </w:trPr>
        <w:tc>
          <w:tcPr>
            <w:tcW w:w="779" w:type="dxa"/>
            <w:shd w:val="clear" w:color="auto" w:fill="D9D9D9" w:themeFill="background1" w:themeFillShade="D9"/>
          </w:tcPr>
          <w:p w14:paraId="639F297D" w14:textId="77777777" w:rsidR="00DA1EE3" w:rsidRPr="00065846" w:rsidRDefault="00DA1EE3" w:rsidP="00E90F5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65846">
              <w:rPr>
                <w:rFonts w:ascii="Times New Roman" w:hAnsi="Times New Roman" w:cs="Times New Roman"/>
                <w:b/>
              </w:rPr>
              <w:t>Redni br.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6C079213" w14:textId="77777777" w:rsidR="00DA1EE3" w:rsidRPr="00065846" w:rsidRDefault="00DA1EE3" w:rsidP="00E90F5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65846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3904" w:type="dxa"/>
            <w:shd w:val="clear" w:color="auto" w:fill="D9D9D9" w:themeFill="background1" w:themeFillShade="D9"/>
          </w:tcPr>
          <w:p w14:paraId="797BD1CB" w14:textId="77777777" w:rsidR="00DA1EE3" w:rsidRPr="00065846" w:rsidRDefault="00DA1EE3" w:rsidP="00E90F5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65846">
              <w:rPr>
                <w:rFonts w:ascii="Times New Roman" w:hAnsi="Times New Roman" w:cs="Times New Roman"/>
                <w:b/>
              </w:rPr>
              <w:t>Matična ustanova</w:t>
            </w:r>
          </w:p>
        </w:tc>
      </w:tr>
      <w:tr w:rsidR="00FA0890" w:rsidRPr="00065846" w14:paraId="786D4428" w14:textId="77777777" w:rsidTr="00065846">
        <w:trPr>
          <w:jc w:val="center"/>
        </w:trPr>
        <w:tc>
          <w:tcPr>
            <w:tcW w:w="8719" w:type="dxa"/>
            <w:gridSpan w:val="3"/>
            <w:shd w:val="clear" w:color="auto" w:fill="D9D9D9" w:themeFill="background1" w:themeFillShade="D9"/>
          </w:tcPr>
          <w:p w14:paraId="25603F68" w14:textId="77777777" w:rsidR="00FA0890" w:rsidRPr="00065846" w:rsidRDefault="00FA0890" w:rsidP="00E90F54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REDOVITI PROFESORI</w:t>
            </w:r>
          </w:p>
        </w:tc>
      </w:tr>
      <w:tr w:rsidR="00637C2F" w:rsidRPr="00065846" w14:paraId="6836C72E" w14:textId="77777777" w:rsidTr="00065846">
        <w:trPr>
          <w:trHeight w:val="225"/>
          <w:jc w:val="center"/>
        </w:trPr>
        <w:tc>
          <w:tcPr>
            <w:tcW w:w="779" w:type="dxa"/>
          </w:tcPr>
          <w:p w14:paraId="12DCA866" w14:textId="77777777" w:rsidR="00637C2F" w:rsidRPr="00065846" w:rsidRDefault="00637C2F" w:rsidP="00E90F54">
            <w:pPr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</w:tcPr>
          <w:p w14:paraId="3634F9E4" w14:textId="55C52C36" w:rsidR="00637C2F" w:rsidRPr="00065846" w:rsidRDefault="001B3662" w:rsidP="00E90F54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p</w:t>
            </w:r>
            <w:r w:rsidR="00637C2F" w:rsidRPr="00065846">
              <w:rPr>
                <w:rFonts w:ascii="Times New Roman" w:hAnsi="Times New Roman" w:cs="Times New Roman"/>
              </w:rPr>
              <w:t>rof. dr. sc. Marija Ham</w:t>
            </w:r>
          </w:p>
        </w:tc>
        <w:tc>
          <w:tcPr>
            <w:tcW w:w="3904" w:type="dxa"/>
          </w:tcPr>
          <w:p w14:paraId="29637972" w14:textId="7E4777BE" w:rsidR="00637C2F" w:rsidRPr="00065846" w:rsidRDefault="00637C2F" w:rsidP="00065846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Ekonomski fakultet</w:t>
            </w:r>
            <w:r w:rsidR="007C1E06" w:rsidRPr="00065846">
              <w:rPr>
                <w:rFonts w:ascii="Times New Roman" w:hAnsi="Times New Roman" w:cs="Times New Roman"/>
              </w:rPr>
              <w:t xml:space="preserve"> </w:t>
            </w:r>
            <w:r w:rsidR="001B3662" w:rsidRPr="00065846">
              <w:rPr>
                <w:rFonts w:ascii="Times New Roman" w:hAnsi="Times New Roman" w:cs="Times New Roman"/>
              </w:rPr>
              <w:t xml:space="preserve"> u sastavu </w:t>
            </w:r>
            <w:r w:rsidR="00953797" w:rsidRPr="00065846">
              <w:rPr>
                <w:rFonts w:ascii="Times New Roman" w:hAnsi="Times New Roman" w:cs="Times New Roman"/>
              </w:rPr>
              <w:t>Sveučilišt</w:t>
            </w:r>
            <w:r w:rsidR="007C1E06" w:rsidRPr="00065846">
              <w:rPr>
                <w:rFonts w:ascii="Times New Roman" w:hAnsi="Times New Roman" w:cs="Times New Roman"/>
              </w:rPr>
              <w:t>a</w:t>
            </w:r>
            <w:r w:rsidR="00953797" w:rsidRPr="00065846">
              <w:rPr>
                <w:rFonts w:ascii="Times New Roman" w:hAnsi="Times New Roman" w:cs="Times New Roman"/>
              </w:rPr>
              <w:t xml:space="preserve"> Josipa Jurja Strossmayera u Osijeku</w:t>
            </w:r>
          </w:p>
        </w:tc>
      </w:tr>
      <w:tr w:rsidR="00637C2F" w:rsidRPr="00065846" w14:paraId="7FD46397" w14:textId="77777777" w:rsidTr="00065846">
        <w:trPr>
          <w:trHeight w:val="464"/>
          <w:jc w:val="center"/>
        </w:trPr>
        <w:tc>
          <w:tcPr>
            <w:tcW w:w="779" w:type="dxa"/>
          </w:tcPr>
          <w:p w14:paraId="18841577" w14:textId="77777777" w:rsidR="00637C2F" w:rsidRPr="00065846" w:rsidRDefault="00637C2F" w:rsidP="00E90F54">
            <w:pPr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</w:tcPr>
          <w:p w14:paraId="1E384356" w14:textId="4B0AC755" w:rsidR="00637C2F" w:rsidRPr="00065846" w:rsidRDefault="001B3662" w:rsidP="00E90F54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p</w:t>
            </w:r>
            <w:r w:rsidR="00637C2F" w:rsidRPr="00065846">
              <w:rPr>
                <w:rFonts w:ascii="Times New Roman" w:hAnsi="Times New Roman" w:cs="Times New Roman"/>
              </w:rPr>
              <w:t>rof. dr. sc. Vesna Kovač</w:t>
            </w:r>
          </w:p>
        </w:tc>
        <w:tc>
          <w:tcPr>
            <w:tcW w:w="3904" w:type="dxa"/>
          </w:tcPr>
          <w:p w14:paraId="6F7BEA32" w14:textId="77777777" w:rsidR="00637C2F" w:rsidRPr="00065846" w:rsidRDefault="00637C2F" w:rsidP="00065846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Filozofski fakultet</w:t>
            </w:r>
            <w:r w:rsidR="007C1E06" w:rsidRPr="00065846">
              <w:rPr>
                <w:rFonts w:ascii="Times New Roman" w:hAnsi="Times New Roman" w:cs="Times New Roman"/>
              </w:rPr>
              <w:t xml:space="preserve"> </w:t>
            </w:r>
            <w:r w:rsidR="00953797" w:rsidRPr="00065846">
              <w:rPr>
                <w:rFonts w:ascii="Times New Roman" w:hAnsi="Times New Roman" w:cs="Times New Roman"/>
              </w:rPr>
              <w:t xml:space="preserve"> Sveučilišt</w:t>
            </w:r>
            <w:r w:rsidR="007C1E06" w:rsidRPr="00065846">
              <w:rPr>
                <w:rFonts w:ascii="Times New Roman" w:hAnsi="Times New Roman" w:cs="Times New Roman"/>
              </w:rPr>
              <w:t>a</w:t>
            </w:r>
            <w:r w:rsidRPr="00065846">
              <w:rPr>
                <w:rFonts w:ascii="Times New Roman" w:hAnsi="Times New Roman" w:cs="Times New Roman"/>
              </w:rPr>
              <w:t xml:space="preserve"> u Rijeci</w:t>
            </w:r>
          </w:p>
        </w:tc>
      </w:tr>
      <w:tr w:rsidR="001B3662" w:rsidRPr="00065846" w14:paraId="078699D8" w14:textId="77777777" w:rsidTr="00065846">
        <w:trPr>
          <w:trHeight w:val="389"/>
          <w:jc w:val="center"/>
        </w:trPr>
        <w:tc>
          <w:tcPr>
            <w:tcW w:w="779" w:type="dxa"/>
          </w:tcPr>
          <w:p w14:paraId="11FD998F" w14:textId="77777777" w:rsidR="001B3662" w:rsidRPr="00065846" w:rsidRDefault="001B3662" w:rsidP="00E90F54">
            <w:pPr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</w:tcPr>
          <w:p w14:paraId="48F8C69C" w14:textId="53C5F30D" w:rsidR="001B3662" w:rsidRPr="00065846" w:rsidRDefault="001B3662" w:rsidP="00E90F54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prof. dr. sc. Željko Požega</w:t>
            </w:r>
            <w:r w:rsidR="00FA6725">
              <w:rPr>
                <w:rFonts w:ascii="Times New Roman" w:hAnsi="Times New Roman" w:cs="Times New Roman"/>
              </w:rPr>
              <w:t xml:space="preserve"> (u trajnom izboru)</w:t>
            </w:r>
          </w:p>
        </w:tc>
        <w:tc>
          <w:tcPr>
            <w:tcW w:w="3904" w:type="dxa"/>
          </w:tcPr>
          <w:p w14:paraId="0AE82957" w14:textId="11BDC50A" w:rsidR="001B3662" w:rsidRPr="00065846" w:rsidRDefault="001B3662" w:rsidP="00065846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Ekonomski fakultet u sastavu Sveučilišta Josipa Jurja Strossmayera u Osijeku</w:t>
            </w:r>
          </w:p>
        </w:tc>
      </w:tr>
    </w:tbl>
    <w:p w14:paraId="23584ABD" w14:textId="77777777" w:rsidR="00DA1EE3" w:rsidRPr="00065846" w:rsidRDefault="00DA1EE3" w:rsidP="008E22F4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</w:rPr>
      </w:pPr>
    </w:p>
    <w:p w14:paraId="0D37EA16" w14:textId="77777777" w:rsidR="00982981" w:rsidRPr="00065846" w:rsidRDefault="00982981" w:rsidP="008E22F4">
      <w:pPr>
        <w:spacing w:after="0" w:line="276" w:lineRule="auto"/>
        <w:rPr>
          <w:rFonts w:ascii="Times New Roman" w:hAnsi="Times New Roman" w:cs="Times New Roman"/>
          <w:b/>
        </w:rPr>
      </w:pPr>
    </w:p>
    <w:p w14:paraId="351C1506" w14:textId="77777777" w:rsidR="00FA0890" w:rsidRPr="00065846" w:rsidRDefault="00FA0890" w:rsidP="008E22F4">
      <w:pPr>
        <w:spacing w:after="0" w:line="276" w:lineRule="auto"/>
        <w:rPr>
          <w:rFonts w:ascii="Times New Roman" w:hAnsi="Times New Roman" w:cs="Times New Roman"/>
          <w:b/>
        </w:rPr>
      </w:pPr>
    </w:p>
    <w:p w14:paraId="115F6884" w14:textId="77777777" w:rsidR="00FA0890" w:rsidRPr="00065846" w:rsidRDefault="00FA0890" w:rsidP="008E22F4">
      <w:pPr>
        <w:spacing w:after="0" w:line="276" w:lineRule="auto"/>
        <w:rPr>
          <w:rFonts w:ascii="Times New Roman" w:hAnsi="Times New Roman" w:cs="Times New Roman"/>
          <w:b/>
        </w:rPr>
      </w:pPr>
    </w:p>
    <w:p w14:paraId="1439418F" w14:textId="77777777" w:rsidR="00D01A3D" w:rsidRPr="00065846" w:rsidRDefault="00D01A3D">
      <w:pPr>
        <w:rPr>
          <w:rFonts w:ascii="Times New Roman" w:hAnsi="Times New Roman" w:cs="Times New Roman"/>
          <w:b/>
        </w:rPr>
      </w:pPr>
      <w:r w:rsidRPr="00065846">
        <w:rPr>
          <w:rFonts w:ascii="Times New Roman" w:hAnsi="Times New Roman" w:cs="Times New Roman"/>
          <w:b/>
        </w:rPr>
        <w:br w:type="page"/>
      </w:r>
    </w:p>
    <w:p w14:paraId="7394C7DD" w14:textId="77777777" w:rsidR="00D01A3D" w:rsidRPr="00915C18" w:rsidRDefault="00D01A3D" w:rsidP="00915C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lastRenderedPageBreak/>
        <w:t xml:space="preserve">1. </w:t>
      </w:r>
      <w:r w:rsidR="00F56E71" w:rsidRPr="00915C18">
        <w:rPr>
          <w:rFonts w:ascii="Times New Roman" w:hAnsi="Times New Roman" w:cs="Times New Roman"/>
          <w:b/>
        </w:rPr>
        <w:t>GODINA STUDIJA</w:t>
      </w:r>
    </w:p>
    <w:p w14:paraId="2DC45CFA" w14:textId="213CC5D5" w:rsidR="00D01A3D" w:rsidRPr="00915C18" w:rsidRDefault="00F56E71" w:rsidP="00915C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 xml:space="preserve">Akademska </w:t>
      </w:r>
      <w:r w:rsidR="005D4558" w:rsidRPr="00915C18">
        <w:rPr>
          <w:rFonts w:ascii="Times New Roman" w:hAnsi="Times New Roman" w:cs="Times New Roman"/>
          <w:b/>
        </w:rPr>
        <w:t>godina 202</w:t>
      </w:r>
      <w:r w:rsidR="001B3662" w:rsidRPr="00915C18">
        <w:rPr>
          <w:rFonts w:ascii="Times New Roman" w:hAnsi="Times New Roman" w:cs="Times New Roman"/>
          <w:b/>
        </w:rPr>
        <w:t>4</w:t>
      </w:r>
      <w:r w:rsidR="005D4558" w:rsidRPr="00915C18">
        <w:rPr>
          <w:rFonts w:ascii="Times New Roman" w:hAnsi="Times New Roman" w:cs="Times New Roman"/>
          <w:b/>
        </w:rPr>
        <w:t>./202</w:t>
      </w:r>
      <w:r w:rsidR="001B3662" w:rsidRPr="00915C18">
        <w:rPr>
          <w:rFonts w:ascii="Times New Roman" w:hAnsi="Times New Roman" w:cs="Times New Roman"/>
          <w:b/>
        </w:rPr>
        <w:t>5</w:t>
      </w:r>
      <w:r w:rsidRPr="00915C18">
        <w:rPr>
          <w:rFonts w:ascii="Times New Roman" w:hAnsi="Times New Roman" w:cs="Times New Roman"/>
          <w:b/>
        </w:rPr>
        <w:t>.</w:t>
      </w:r>
    </w:p>
    <w:p w14:paraId="612FA7AD" w14:textId="77777777" w:rsidR="00F56E71" w:rsidRPr="00915C18" w:rsidRDefault="00F56E71" w:rsidP="00915C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>Zimski semestar</w:t>
      </w:r>
    </w:p>
    <w:p w14:paraId="54ABA12E" w14:textId="034BD6B0" w:rsidR="00CB3EAD" w:rsidRPr="00915C18" w:rsidRDefault="00F56E71" w:rsidP="00915C18">
      <w:pPr>
        <w:spacing w:after="0" w:line="360" w:lineRule="auto"/>
        <w:rPr>
          <w:rFonts w:ascii="Times New Roman" w:hAnsi="Times New Roman" w:cs="Times New Roman"/>
        </w:rPr>
      </w:pPr>
      <w:r w:rsidRPr="00915C18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8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995"/>
        <w:gridCol w:w="456"/>
        <w:gridCol w:w="456"/>
        <w:gridCol w:w="394"/>
        <w:gridCol w:w="532"/>
        <w:gridCol w:w="426"/>
      </w:tblGrid>
      <w:tr w:rsidR="00DA5749" w:rsidRPr="00915C18" w14:paraId="241F07E4" w14:textId="77777777" w:rsidTr="007C56DC">
        <w:trPr>
          <w:trHeight w:val="838"/>
          <w:jc w:val="center"/>
        </w:trPr>
        <w:tc>
          <w:tcPr>
            <w:tcW w:w="2830" w:type="dxa"/>
            <w:shd w:val="clear" w:color="auto" w:fill="FFFFFF" w:themeFill="background1"/>
          </w:tcPr>
          <w:p w14:paraId="00BDDA8E" w14:textId="77777777" w:rsidR="00065846" w:rsidRDefault="00065846" w:rsidP="00DC29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57533A33" w14:textId="37D85190" w:rsidR="00DA5749" w:rsidRPr="00915C18" w:rsidRDefault="00065846" w:rsidP="00DC29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Kolegij</w:t>
            </w:r>
          </w:p>
        </w:tc>
        <w:tc>
          <w:tcPr>
            <w:tcW w:w="3995" w:type="dxa"/>
            <w:shd w:val="clear" w:color="auto" w:fill="FFFFFF" w:themeFill="background1"/>
          </w:tcPr>
          <w:p w14:paraId="68971A5E" w14:textId="77777777" w:rsidR="00065846" w:rsidRDefault="00065846" w:rsidP="00DC29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2EECA439" w14:textId="0E7639E1" w:rsidR="00DA5749" w:rsidRPr="00915C18" w:rsidRDefault="00DA5749" w:rsidP="00DC29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18">
              <w:rPr>
                <w:rFonts w:ascii="Times New Roman" w:hAnsi="Times New Roman" w:cs="Times New Roman"/>
                <w:b/>
              </w:rPr>
              <w:t>Nositelj</w:t>
            </w:r>
          </w:p>
        </w:tc>
        <w:tc>
          <w:tcPr>
            <w:tcW w:w="456" w:type="dxa"/>
            <w:shd w:val="clear" w:color="auto" w:fill="FFFFFF" w:themeFill="background1"/>
          </w:tcPr>
          <w:p w14:paraId="4764F58C" w14:textId="77777777" w:rsidR="00DA5749" w:rsidRPr="00915C18" w:rsidRDefault="00DA5749" w:rsidP="00813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</w:rPr>
            </w:pPr>
            <w:r w:rsidRPr="00915C18">
              <w:rPr>
                <w:rFonts w:ascii="Times New Roman" w:eastAsia="Times New Roman" w:hAnsi="Times New Roman" w:cs="Times New Roman"/>
                <w:b/>
              </w:rPr>
              <w:t>P</w:t>
            </w:r>
          </w:p>
          <w:p w14:paraId="072CE9B5" w14:textId="77777777" w:rsidR="00DA5749" w:rsidRPr="00915C18" w:rsidRDefault="00DA5749" w:rsidP="00DC29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610E832B" w14:textId="77777777" w:rsidR="00DA5749" w:rsidRPr="00915C18" w:rsidRDefault="00DA5749" w:rsidP="00DC29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18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394" w:type="dxa"/>
            <w:shd w:val="clear" w:color="auto" w:fill="FFFFFF" w:themeFill="background1"/>
          </w:tcPr>
          <w:p w14:paraId="04CAEE3A" w14:textId="77777777" w:rsidR="00DA5749" w:rsidRPr="00915C18" w:rsidRDefault="00DA5749" w:rsidP="00DC29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18">
              <w:rPr>
                <w:rFonts w:ascii="Times New Roman" w:eastAsia="Times New Roman" w:hAnsi="Times New Roman" w:cs="Times New Roman"/>
                <w:b/>
              </w:rPr>
              <w:t>V</w:t>
            </w:r>
          </w:p>
        </w:tc>
        <w:tc>
          <w:tcPr>
            <w:tcW w:w="532" w:type="dxa"/>
            <w:shd w:val="clear" w:color="auto" w:fill="FFFFFF" w:themeFill="background1"/>
            <w:textDirection w:val="btLr"/>
          </w:tcPr>
          <w:p w14:paraId="7821E63B" w14:textId="77777777" w:rsidR="00DA5749" w:rsidRPr="00915C18" w:rsidRDefault="00DA5749" w:rsidP="00DC29F2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15C18">
              <w:rPr>
                <w:rFonts w:ascii="Times New Roman" w:eastAsia="Times New Roman" w:hAnsi="Times New Roman" w:cs="Times New Roman"/>
                <w:b/>
              </w:rPr>
              <w:t>ECTS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14:paraId="478A6A5B" w14:textId="77777777" w:rsidR="00DA5749" w:rsidRPr="00915C18" w:rsidRDefault="00DA5749" w:rsidP="00DC29F2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18">
              <w:rPr>
                <w:rFonts w:ascii="Times New Roman" w:eastAsia="Times New Roman" w:hAnsi="Times New Roman" w:cs="Times New Roman"/>
                <w:b/>
              </w:rPr>
              <w:t>Statu</w:t>
            </w:r>
            <w:r w:rsidR="00C35A53" w:rsidRPr="00915C18">
              <w:rPr>
                <w:rFonts w:ascii="Times New Roman" w:eastAsia="Times New Roman" w:hAnsi="Times New Roman" w:cs="Times New Roman"/>
                <w:b/>
              </w:rPr>
              <w:t>s</w:t>
            </w:r>
            <w:r w:rsidRPr="00915C18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</w:tr>
      <w:tr w:rsidR="00DA5749" w:rsidRPr="00915C18" w14:paraId="301CDAD0" w14:textId="77777777" w:rsidTr="00CC49B2">
        <w:trPr>
          <w:trHeight w:val="375"/>
          <w:jc w:val="center"/>
        </w:trPr>
        <w:tc>
          <w:tcPr>
            <w:tcW w:w="2830" w:type="dxa"/>
            <w:vAlign w:val="center"/>
          </w:tcPr>
          <w:p w14:paraId="557E7FB5" w14:textId="6E132D26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Menadžment</w:t>
            </w:r>
            <w:r w:rsidR="007C56DC">
              <w:rPr>
                <w:rFonts w:ascii="Times New Roman" w:hAnsi="Times New Roman" w:cs="Times New Roman"/>
              </w:rPr>
              <w:t xml:space="preserve"> </w:t>
            </w:r>
            <w:r w:rsidRPr="00915C18">
              <w:rPr>
                <w:rFonts w:ascii="Times New Roman" w:hAnsi="Times New Roman" w:cs="Times New Roman"/>
              </w:rPr>
              <w:t>ljudskih resursa</w:t>
            </w:r>
          </w:p>
        </w:tc>
        <w:tc>
          <w:tcPr>
            <w:tcW w:w="3995" w:type="dxa"/>
            <w:vAlign w:val="center"/>
          </w:tcPr>
          <w:p w14:paraId="70F62056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prof. dr. sc. Željko Požega</w:t>
            </w:r>
          </w:p>
        </w:tc>
        <w:tc>
          <w:tcPr>
            <w:tcW w:w="456" w:type="dxa"/>
            <w:vAlign w:val="center"/>
          </w:tcPr>
          <w:p w14:paraId="2D437E6D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1155E6C1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" w:type="dxa"/>
            <w:vAlign w:val="center"/>
          </w:tcPr>
          <w:p w14:paraId="278234B6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492CDF3E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vAlign w:val="center"/>
          </w:tcPr>
          <w:p w14:paraId="597D1F0B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DA5749" w:rsidRPr="00915C18" w14:paraId="12576C85" w14:textId="77777777" w:rsidTr="00CC49B2">
        <w:trPr>
          <w:trHeight w:val="396"/>
          <w:jc w:val="center"/>
        </w:trPr>
        <w:tc>
          <w:tcPr>
            <w:tcW w:w="2830" w:type="dxa"/>
            <w:vAlign w:val="center"/>
          </w:tcPr>
          <w:p w14:paraId="5E033407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Pedagoško vođenje odgojno-obrazovne ustanove</w:t>
            </w:r>
          </w:p>
        </w:tc>
        <w:tc>
          <w:tcPr>
            <w:tcW w:w="3995" w:type="dxa"/>
            <w:vAlign w:val="center"/>
          </w:tcPr>
          <w:p w14:paraId="3BEFE1E9" w14:textId="77777777" w:rsidR="00DA5749" w:rsidRPr="00915C18" w:rsidRDefault="005D4558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</w:t>
            </w:r>
            <w:r w:rsidR="00DA5749" w:rsidRPr="00915C18">
              <w:rPr>
                <w:rFonts w:ascii="Times New Roman" w:hAnsi="Times New Roman" w:cs="Times New Roman"/>
              </w:rPr>
              <w:t xml:space="preserve">. </w:t>
            </w:r>
            <w:r w:rsidRPr="00915C18">
              <w:rPr>
                <w:rFonts w:ascii="Times New Roman" w:hAnsi="Times New Roman" w:cs="Times New Roman"/>
              </w:rPr>
              <w:t xml:space="preserve">prof. </w:t>
            </w:r>
            <w:r w:rsidR="00DA5749" w:rsidRPr="00915C18">
              <w:rPr>
                <w:rFonts w:ascii="Times New Roman" w:hAnsi="Times New Roman" w:cs="Times New Roman"/>
              </w:rPr>
              <w:t>dr. sc. Rahaela Varga</w:t>
            </w:r>
          </w:p>
        </w:tc>
        <w:tc>
          <w:tcPr>
            <w:tcW w:w="456" w:type="dxa"/>
            <w:vAlign w:val="center"/>
          </w:tcPr>
          <w:p w14:paraId="7CBA7AA9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1900AF7D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" w:type="dxa"/>
            <w:vAlign w:val="center"/>
          </w:tcPr>
          <w:p w14:paraId="4A591F42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58110071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vAlign w:val="center"/>
          </w:tcPr>
          <w:p w14:paraId="1F4AC43F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DA5749" w:rsidRPr="00915C18" w14:paraId="3E7A4687" w14:textId="77777777" w:rsidTr="00CC49B2">
        <w:trPr>
          <w:trHeight w:val="396"/>
          <w:jc w:val="center"/>
        </w:trPr>
        <w:tc>
          <w:tcPr>
            <w:tcW w:w="2830" w:type="dxa"/>
            <w:vAlign w:val="center"/>
          </w:tcPr>
          <w:p w14:paraId="3EEAF6AB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Metodologija specijalističkoga rada</w:t>
            </w:r>
          </w:p>
        </w:tc>
        <w:tc>
          <w:tcPr>
            <w:tcW w:w="3995" w:type="dxa"/>
            <w:vAlign w:val="center"/>
          </w:tcPr>
          <w:p w14:paraId="5705DB7B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izv. p</w:t>
            </w:r>
            <w:r w:rsidR="00953797" w:rsidRPr="00915C18">
              <w:rPr>
                <w:rFonts w:ascii="Times New Roman" w:hAnsi="Times New Roman" w:cs="Times New Roman"/>
              </w:rPr>
              <w:t xml:space="preserve">rof. dr. sc. Snježana Dubovicki </w:t>
            </w:r>
          </w:p>
        </w:tc>
        <w:tc>
          <w:tcPr>
            <w:tcW w:w="456" w:type="dxa"/>
            <w:vAlign w:val="center"/>
          </w:tcPr>
          <w:p w14:paraId="16C1E3F7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27532BE3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" w:type="dxa"/>
            <w:vAlign w:val="center"/>
          </w:tcPr>
          <w:p w14:paraId="3CC75CEF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474522E0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vAlign w:val="center"/>
          </w:tcPr>
          <w:p w14:paraId="4257D45A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DA5749" w:rsidRPr="00915C18" w14:paraId="799261D9" w14:textId="77777777" w:rsidTr="00CC49B2">
        <w:trPr>
          <w:trHeight w:val="396"/>
          <w:jc w:val="center"/>
        </w:trPr>
        <w:tc>
          <w:tcPr>
            <w:tcW w:w="2830" w:type="dxa"/>
            <w:vAlign w:val="center"/>
          </w:tcPr>
          <w:p w14:paraId="73F08DF8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Odnosi s javnošću i poslovna komunikacija</w:t>
            </w:r>
          </w:p>
        </w:tc>
        <w:tc>
          <w:tcPr>
            <w:tcW w:w="3995" w:type="dxa"/>
            <w:vAlign w:val="center"/>
          </w:tcPr>
          <w:p w14:paraId="6E8356A1" w14:textId="75F91B7E" w:rsidR="00953797" w:rsidRPr="00915C18" w:rsidRDefault="00953797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sc. </w:t>
            </w:r>
            <w:r w:rsidR="001B3662" w:rsidRPr="00915C18">
              <w:rPr>
                <w:rFonts w:ascii="Times New Roman" w:hAnsi="Times New Roman" w:cs="Times New Roman"/>
              </w:rPr>
              <w:t xml:space="preserve">Emina Berbić Kolar </w:t>
            </w:r>
          </w:p>
          <w:p w14:paraId="3F9F624A" w14:textId="53AB44D6" w:rsidR="00DA5749" w:rsidRPr="00915C18" w:rsidRDefault="00CC49B2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6" w:type="dxa"/>
            <w:vAlign w:val="center"/>
          </w:tcPr>
          <w:p w14:paraId="608A77D7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3B244D78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dxa"/>
            <w:vAlign w:val="center"/>
          </w:tcPr>
          <w:p w14:paraId="7ABCD0AD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389E861E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vAlign w:val="center"/>
          </w:tcPr>
          <w:p w14:paraId="348BFDBF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</w:t>
            </w:r>
          </w:p>
        </w:tc>
      </w:tr>
      <w:tr w:rsidR="00DA5749" w:rsidRPr="00915C18" w14:paraId="1B5F18B9" w14:textId="77777777" w:rsidTr="00CC49B2">
        <w:trPr>
          <w:trHeight w:val="396"/>
          <w:jc w:val="center"/>
        </w:trPr>
        <w:tc>
          <w:tcPr>
            <w:tcW w:w="2830" w:type="dxa"/>
            <w:vAlign w:val="center"/>
          </w:tcPr>
          <w:p w14:paraId="7FC0BD63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Upravljanje projektima</w:t>
            </w:r>
          </w:p>
        </w:tc>
        <w:tc>
          <w:tcPr>
            <w:tcW w:w="3995" w:type="dxa"/>
            <w:vAlign w:val="center"/>
          </w:tcPr>
          <w:p w14:paraId="67C0EAF7" w14:textId="5A06D6BD" w:rsidR="00637C2F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prof. dr. sc. Damir Matanović</w:t>
            </w:r>
          </w:p>
        </w:tc>
        <w:tc>
          <w:tcPr>
            <w:tcW w:w="456" w:type="dxa"/>
            <w:vAlign w:val="center"/>
          </w:tcPr>
          <w:p w14:paraId="6F02E842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5D9526B5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dxa"/>
            <w:vAlign w:val="center"/>
          </w:tcPr>
          <w:p w14:paraId="3DFADBF9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5BD5C0B6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vAlign w:val="center"/>
          </w:tcPr>
          <w:p w14:paraId="324EFD7B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</w:t>
            </w:r>
          </w:p>
        </w:tc>
      </w:tr>
      <w:tr w:rsidR="00DA5749" w:rsidRPr="00915C18" w14:paraId="682ADA9D" w14:textId="77777777" w:rsidTr="00CC49B2">
        <w:trPr>
          <w:trHeight w:val="636"/>
          <w:jc w:val="center"/>
        </w:trPr>
        <w:tc>
          <w:tcPr>
            <w:tcW w:w="2830" w:type="dxa"/>
            <w:vAlign w:val="center"/>
          </w:tcPr>
          <w:p w14:paraId="2A443E29" w14:textId="77777777" w:rsidR="00DA5749" w:rsidRPr="00915C18" w:rsidRDefault="00DA5749" w:rsidP="00CC49B2">
            <w:pPr>
              <w:rPr>
                <w:rFonts w:ascii="Times New Roman" w:hAnsi="Times New Roman" w:cs="Times New Roman"/>
                <w:bCs/>
              </w:rPr>
            </w:pPr>
            <w:r w:rsidRPr="00915C18">
              <w:rPr>
                <w:rFonts w:ascii="Times New Roman" w:hAnsi="Times New Roman" w:cs="Times New Roman"/>
                <w:shd w:val="clear" w:color="auto" w:fill="FFFFFF"/>
              </w:rPr>
              <w:t>Pedagoško obrazovanje za suradnju s roditeljima i zajednicom</w:t>
            </w:r>
          </w:p>
        </w:tc>
        <w:tc>
          <w:tcPr>
            <w:tcW w:w="3995" w:type="dxa"/>
            <w:vAlign w:val="center"/>
          </w:tcPr>
          <w:p w14:paraId="0074CBC2" w14:textId="77777777" w:rsidR="00915C18" w:rsidRPr="00915C18" w:rsidRDefault="00915C18" w:rsidP="00CC49B2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7117347" w14:textId="7EA7A513" w:rsidR="00DA5749" w:rsidRPr="00915C18" w:rsidRDefault="001B3662" w:rsidP="00CC49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15C18">
              <w:rPr>
                <w:rFonts w:ascii="Times New Roman" w:hAnsi="Times New Roman" w:cs="Times New Roman"/>
                <w:shd w:val="clear" w:color="auto" w:fill="FFFFFF"/>
              </w:rPr>
              <w:t>doc</w:t>
            </w:r>
            <w:r w:rsidR="00DA5749" w:rsidRPr="00915C18">
              <w:rPr>
                <w:rFonts w:ascii="Times New Roman" w:hAnsi="Times New Roman" w:cs="Times New Roman"/>
                <w:shd w:val="clear" w:color="auto" w:fill="FFFFFF"/>
              </w:rPr>
              <w:t xml:space="preserve">. dr. sc. </w:t>
            </w:r>
            <w:r w:rsidRPr="00915C18">
              <w:rPr>
                <w:rFonts w:ascii="Times New Roman" w:hAnsi="Times New Roman" w:cs="Times New Roman"/>
                <w:shd w:val="clear" w:color="auto" w:fill="FFFFFF"/>
              </w:rPr>
              <w:t>Ružica Tokić Zec</w:t>
            </w:r>
            <w:r w:rsidR="00DA5749" w:rsidRPr="00915C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56" w:type="dxa"/>
            <w:vAlign w:val="center"/>
          </w:tcPr>
          <w:p w14:paraId="7CF8AB26" w14:textId="77777777" w:rsidR="00FA6725" w:rsidRDefault="00FA6725" w:rsidP="00CC49B2">
            <w:pPr>
              <w:rPr>
                <w:rFonts w:ascii="Times New Roman" w:hAnsi="Times New Roman" w:cs="Times New Roman"/>
              </w:rPr>
            </w:pPr>
          </w:p>
          <w:p w14:paraId="1380301B" w14:textId="5368F7D6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00FD9446" w14:textId="77777777" w:rsidR="00FA6725" w:rsidRDefault="00FA6725" w:rsidP="00CC49B2">
            <w:pPr>
              <w:rPr>
                <w:rFonts w:ascii="Times New Roman" w:hAnsi="Times New Roman" w:cs="Times New Roman"/>
              </w:rPr>
            </w:pPr>
          </w:p>
          <w:p w14:paraId="37C22FF6" w14:textId="6ACACBE9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dxa"/>
            <w:vAlign w:val="center"/>
          </w:tcPr>
          <w:p w14:paraId="4A16DC9D" w14:textId="77777777" w:rsidR="00FA6725" w:rsidRDefault="00FA6725" w:rsidP="00CC49B2">
            <w:pPr>
              <w:rPr>
                <w:rFonts w:ascii="Times New Roman" w:hAnsi="Times New Roman" w:cs="Times New Roman"/>
              </w:rPr>
            </w:pPr>
          </w:p>
          <w:p w14:paraId="2FB6B407" w14:textId="1B2DE0D4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0E7589FB" w14:textId="77777777" w:rsidR="00FA6725" w:rsidRDefault="00FA6725" w:rsidP="00CC49B2">
            <w:pPr>
              <w:rPr>
                <w:rFonts w:ascii="Times New Roman" w:hAnsi="Times New Roman" w:cs="Times New Roman"/>
              </w:rPr>
            </w:pPr>
          </w:p>
          <w:p w14:paraId="0F254B36" w14:textId="6A1A4FD5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vAlign w:val="center"/>
          </w:tcPr>
          <w:p w14:paraId="4AC950EE" w14:textId="77777777" w:rsidR="00FA6725" w:rsidRDefault="00FA6725" w:rsidP="00CC49B2">
            <w:pPr>
              <w:rPr>
                <w:rFonts w:ascii="Times New Roman" w:hAnsi="Times New Roman" w:cs="Times New Roman"/>
              </w:rPr>
            </w:pPr>
          </w:p>
          <w:p w14:paraId="24C301DA" w14:textId="4E3B0F5D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</w:t>
            </w:r>
          </w:p>
        </w:tc>
      </w:tr>
      <w:tr w:rsidR="00FA6725" w:rsidRPr="00915C18" w14:paraId="6F436958" w14:textId="77777777" w:rsidTr="00CC49B2">
        <w:trPr>
          <w:trHeight w:val="110"/>
          <w:jc w:val="center"/>
        </w:trPr>
        <w:tc>
          <w:tcPr>
            <w:tcW w:w="2830" w:type="dxa"/>
            <w:vAlign w:val="center"/>
          </w:tcPr>
          <w:p w14:paraId="0650C8AC" w14:textId="524F3616" w:rsidR="00FA6725" w:rsidRPr="00FA6725" w:rsidRDefault="00FA6725" w:rsidP="00CC49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6725">
              <w:rPr>
                <w:rFonts w:ascii="Times New Roman" w:hAnsi="Times New Roman" w:cs="Times New Roman"/>
              </w:rPr>
              <w:t>Savjetodavni rad u odgojno-obrazovnoj ustanovi</w:t>
            </w:r>
          </w:p>
        </w:tc>
        <w:tc>
          <w:tcPr>
            <w:tcW w:w="3995" w:type="dxa"/>
            <w:vAlign w:val="center"/>
          </w:tcPr>
          <w:p w14:paraId="642F1260" w14:textId="43DAB898" w:rsidR="00FA6725" w:rsidRPr="00915C18" w:rsidRDefault="00FA6725" w:rsidP="00CC49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15C18">
              <w:rPr>
                <w:rFonts w:ascii="Times New Roman" w:hAnsi="Times New Roman" w:cs="Times New Roman"/>
              </w:rPr>
              <w:t>prof. dr. sc. Tena Velki</w:t>
            </w:r>
          </w:p>
        </w:tc>
        <w:tc>
          <w:tcPr>
            <w:tcW w:w="456" w:type="dxa"/>
            <w:vAlign w:val="center"/>
          </w:tcPr>
          <w:p w14:paraId="7CE0C6EF" w14:textId="38E86773" w:rsidR="00FA6725" w:rsidRDefault="00FA6725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563CCBC3" w14:textId="46D58483" w:rsidR="00FA6725" w:rsidRDefault="00FA6725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dxa"/>
            <w:vAlign w:val="center"/>
          </w:tcPr>
          <w:p w14:paraId="7561EB4D" w14:textId="08497859" w:rsidR="00FA6725" w:rsidRDefault="00FA6725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488CE5A7" w14:textId="059AB13F" w:rsidR="00FA6725" w:rsidRDefault="00FA6725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vAlign w:val="center"/>
          </w:tcPr>
          <w:p w14:paraId="60531B19" w14:textId="1A8E793C" w:rsidR="00FA6725" w:rsidRDefault="00FA6725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I</w:t>
            </w:r>
          </w:p>
        </w:tc>
      </w:tr>
    </w:tbl>
    <w:p w14:paraId="1DE3FD2B" w14:textId="677D1614" w:rsidR="00C35A53" w:rsidRPr="00915C18" w:rsidRDefault="005C4F16" w:rsidP="007C56DC">
      <w:pPr>
        <w:shd w:val="clear" w:color="auto" w:fill="FFFFFF" w:themeFill="background1"/>
        <w:spacing w:after="0" w:line="360" w:lineRule="auto"/>
        <w:ind w:firstLine="426"/>
        <w:rPr>
          <w:rFonts w:ascii="Times New Roman" w:hAnsi="Times New Roman" w:cs="Times New Roman"/>
        </w:rPr>
      </w:pPr>
      <w:r w:rsidRPr="00915C18">
        <w:rPr>
          <w:rFonts w:ascii="Times New Roman" w:hAnsi="Times New Roman" w:cs="Times New Roman"/>
        </w:rPr>
        <w:t xml:space="preserve"> </w:t>
      </w:r>
    </w:p>
    <w:p w14:paraId="4E7409D3" w14:textId="77777777" w:rsidR="00C35A53" w:rsidRPr="00915C18" w:rsidRDefault="00C35A53" w:rsidP="00915C18">
      <w:pPr>
        <w:pStyle w:val="ListParagraph"/>
        <w:shd w:val="clear" w:color="auto" w:fill="FFFFFF" w:themeFill="background1"/>
        <w:spacing w:after="0" w:line="240" w:lineRule="auto"/>
        <w:ind w:left="1080"/>
        <w:jc w:val="center"/>
        <w:rPr>
          <w:rFonts w:ascii="Times New Roman" w:hAnsi="Times New Roman" w:cs="Times New Roman"/>
        </w:rPr>
      </w:pPr>
    </w:p>
    <w:p w14:paraId="11557FBD" w14:textId="748916D2" w:rsidR="00D01A3D" w:rsidRPr="00915C18" w:rsidRDefault="00D01A3D" w:rsidP="00915C18">
      <w:pPr>
        <w:shd w:val="clear" w:color="auto" w:fill="FFFFFF" w:themeFill="background1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 xml:space="preserve">1. </w:t>
      </w:r>
      <w:r w:rsidR="005C4F16" w:rsidRPr="00915C18">
        <w:rPr>
          <w:rFonts w:ascii="Times New Roman" w:hAnsi="Times New Roman" w:cs="Times New Roman"/>
          <w:b/>
        </w:rPr>
        <w:t>GODINA STUDIJA</w:t>
      </w:r>
    </w:p>
    <w:p w14:paraId="0C8FEC14" w14:textId="4154BFA0" w:rsidR="00DC29F2" w:rsidRPr="00915C18" w:rsidRDefault="006D4229" w:rsidP="00915C18">
      <w:pPr>
        <w:shd w:val="clear" w:color="auto" w:fill="FFFFFF" w:themeFill="background1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>Akademska godina 202</w:t>
      </w:r>
      <w:r w:rsidR="00915C18">
        <w:rPr>
          <w:rFonts w:ascii="Times New Roman" w:hAnsi="Times New Roman" w:cs="Times New Roman"/>
          <w:b/>
        </w:rPr>
        <w:t>5</w:t>
      </w:r>
      <w:r w:rsidRPr="00915C18">
        <w:rPr>
          <w:rFonts w:ascii="Times New Roman" w:hAnsi="Times New Roman" w:cs="Times New Roman"/>
          <w:b/>
        </w:rPr>
        <w:t>./202</w:t>
      </w:r>
      <w:r w:rsidR="00915C18">
        <w:rPr>
          <w:rFonts w:ascii="Times New Roman" w:hAnsi="Times New Roman" w:cs="Times New Roman"/>
          <w:b/>
        </w:rPr>
        <w:t>6</w:t>
      </w:r>
      <w:r w:rsidR="005C4F16" w:rsidRPr="00915C18">
        <w:rPr>
          <w:rFonts w:ascii="Times New Roman" w:hAnsi="Times New Roman" w:cs="Times New Roman"/>
          <w:b/>
        </w:rPr>
        <w:t>.</w:t>
      </w:r>
    </w:p>
    <w:p w14:paraId="0860787C" w14:textId="77777777" w:rsidR="005C4F16" w:rsidRPr="00915C18" w:rsidRDefault="005C4F16" w:rsidP="00915C1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>Ljetni semestar</w:t>
      </w:r>
    </w:p>
    <w:p w14:paraId="70D18BD6" w14:textId="77777777" w:rsidR="00F56E71" w:rsidRPr="00915C18" w:rsidRDefault="00F56E71" w:rsidP="006E53F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GridTable6Colorful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567"/>
        <w:gridCol w:w="567"/>
        <w:gridCol w:w="426"/>
        <w:gridCol w:w="425"/>
        <w:gridCol w:w="425"/>
      </w:tblGrid>
      <w:tr w:rsidR="00915C18" w:rsidRPr="00915C18" w14:paraId="6230E908" w14:textId="77777777" w:rsidTr="007C5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31EE8FBF" w14:textId="49395756" w:rsidR="00DA5749" w:rsidRPr="00915C18" w:rsidRDefault="00065846" w:rsidP="00DC29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Kolegij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80D67BB" w14:textId="77777777" w:rsidR="00DA5749" w:rsidRPr="00915C18" w:rsidRDefault="00DA5749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>Nositelj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514681" w14:textId="77777777" w:rsidR="00DC29F2" w:rsidRPr="00915C18" w:rsidRDefault="00DC29F2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A0A86F9" w14:textId="77777777" w:rsidR="00DA5749" w:rsidRPr="00915C18" w:rsidRDefault="00DA5749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P</w:t>
            </w:r>
          </w:p>
          <w:p w14:paraId="40E8DC91" w14:textId="77777777" w:rsidR="00DA5749" w:rsidRPr="00915C18" w:rsidRDefault="00DA5749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6285E9" w14:textId="77777777" w:rsidR="00DA5749" w:rsidRPr="00915C18" w:rsidRDefault="00DA5749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EB81051" w14:textId="77777777" w:rsidR="00DA5749" w:rsidRPr="00915C18" w:rsidRDefault="00DA5749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1656B0A5" w14:textId="77777777" w:rsidR="00DA5749" w:rsidRPr="00915C18" w:rsidRDefault="00DA5749" w:rsidP="00DC29F2">
            <w:pPr>
              <w:shd w:val="clear" w:color="auto" w:fill="FFFFFF" w:themeFill="background1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ECTS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16C36CC8" w14:textId="77777777" w:rsidR="00DA5749" w:rsidRPr="00915C18" w:rsidRDefault="00DA5749" w:rsidP="00DC29F2">
            <w:pPr>
              <w:shd w:val="clear" w:color="auto" w:fill="FFFFFF" w:themeFill="background1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Status</w:t>
            </w:r>
          </w:p>
        </w:tc>
      </w:tr>
      <w:tr w:rsidR="00915C18" w:rsidRPr="00915C18" w14:paraId="68D91753" w14:textId="77777777" w:rsidTr="007C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0968B07A" w14:textId="77777777" w:rsidR="00DA5749" w:rsidRPr="00915C18" w:rsidRDefault="00DA5749" w:rsidP="000C1E4E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Marketing u obrazovanju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046E043" w14:textId="77777777" w:rsidR="00DA5749" w:rsidRPr="00915C18" w:rsidRDefault="00794D23" w:rsidP="000C1E4E">
            <w:pPr>
              <w:shd w:val="clear" w:color="auto" w:fill="FFFFFF" w:themeFill="background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915C1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prof. dr. sc.  </w:t>
            </w:r>
            <w:r w:rsidR="00DA5749" w:rsidRPr="00915C1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Marija Ham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1616B3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7198E3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02F75B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D8556B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751D15A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915C18" w:rsidRPr="00915C18" w14:paraId="46C52712" w14:textId="77777777" w:rsidTr="007C56DC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6B60BCBE" w14:textId="5A80CE53" w:rsidR="00813D3B" w:rsidRPr="00915C18" w:rsidRDefault="00813D3B" w:rsidP="000C1E4E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Inkluzivni odgoj i obrazovanje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935ACF2" w14:textId="7020E9CD" w:rsidR="00813D3B" w:rsidRPr="00915C18" w:rsidRDefault="008E22F4" w:rsidP="000C1E4E">
            <w:pPr>
              <w:shd w:val="clear" w:color="auto" w:fill="FFFFFF" w:themeFill="background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doc. dr. sc.</w:t>
            </w:r>
            <w:r w:rsidR="00915C18" w:rsidRPr="00915C18">
              <w:rPr>
                <w:rFonts w:ascii="Times New Roman" w:hAnsi="Times New Roman" w:cs="Times New Roman"/>
              </w:rPr>
              <w:t xml:space="preserve"> </w:t>
            </w:r>
            <w:r w:rsidRPr="00915C18">
              <w:rPr>
                <w:rFonts w:ascii="Times New Roman" w:hAnsi="Times New Roman" w:cs="Times New Roman"/>
              </w:rPr>
              <w:t xml:space="preserve">Aleksandra </w:t>
            </w:r>
            <w:r w:rsidR="00813D3B" w:rsidRPr="00915C18">
              <w:rPr>
                <w:rFonts w:ascii="Times New Roman" w:hAnsi="Times New Roman" w:cs="Times New Roman"/>
              </w:rPr>
              <w:t>Krampač Grljušić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38BDB9" w14:textId="0DA3E29F" w:rsidR="00813D3B" w:rsidRPr="00915C18" w:rsidRDefault="00813D3B" w:rsidP="00915C1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D314C8" w14:textId="77777777" w:rsidR="00813D3B" w:rsidRPr="00915C18" w:rsidRDefault="00813D3B" w:rsidP="00915C1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ED12DCC" w14:textId="77777777" w:rsidR="00813D3B" w:rsidRPr="00915C18" w:rsidRDefault="00813D3B" w:rsidP="00915C1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9D6CFBC" w14:textId="77777777" w:rsidR="00813D3B" w:rsidRPr="00915C18" w:rsidRDefault="00813D3B" w:rsidP="00915C1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EC5D54" w14:textId="77777777" w:rsidR="00813D3B" w:rsidRPr="00915C18" w:rsidRDefault="00813D3B" w:rsidP="00915C1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915C18" w:rsidRPr="00915C18" w14:paraId="67237A1B" w14:textId="77777777" w:rsidTr="007C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1478C94A" w14:textId="77777777" w:rsidR="00DA5749" w:rsidRPr="00915C18" w:rsidRDefault="00DA5749" w:rsidP="000C1E4E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eastAsia="Times New Roman" w:hAnsi="Times New Roman" w:cs="Times New Roman"/>
                <w:b w:val="0"/>
                <w:lang w:eastAsia="hr-HR"/>
              </w:rPr>
              <w:t>Kultura odgojno-obrazovne ustanove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8CED700" w14:textId="6339A355" w:rsidR="008E22F4" w:rsidRPr="00915C18" w:rsidRDefault="00DA5749" w:rsidP="000C1E4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>izv. prof. dr. sc. Snježana Dubovic</w:t>
            </w:r>
            <w:r w:rsidR="008E22F4" w:rsidRPr="00915C18">
              <w:rPr>
                <w:rFonts w:ascii="Times New Roman" w:hAnsi="Times New Roman" w:cs="Times New Roman"/>
                <w:color w:val="auto"/>
              </w:rPr>
              <w:t>ki</w:t>
            </w:r>
          </w:p>
          <w:p w14:paraId="321B00E7" w14:textId="77777777" w:rsidR="00DA5749" w:rsidRPr="00915C18" w:rsidRDefault="005D4558" w:rsidP="000C1E4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>izv. prof</w:t>
            </w:r>
            <w:r w:rsidR="00DA5749" w:rsidRPr="00915C18">
              <w:rPr>
                <w:rFonts w:ascii="Times New Roman" w:hAnsi="Times New Roman" w:cs="Times New Roman"/>
                <w:color w:val="auto"/>
              </w:rPr>
              <w:t>. dr. sc. Rahaela Varga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FE78F5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731D14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42F6C72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A6025A2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9097FD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915C18" w:rsidRPr="00915C18" w14:paraId="40B0A809" w14:textId="77777777" w:rsidTr="007C56DC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57105CA9" w14:textId="77777777" w:rsidR="00DA5749" w:rsidRPr="00915C18" w:rsidRDefault="00DA5749" w:rsidP="000C1E4E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Upravljanje kvalitetom života u odgojno-obrazovnim ustanovama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9BFAD17" w14:textId="0BC457DC" w:rsidR="00DA5749" w:rsidRPr="00915C18" w:rsidRDefault="00DA5749" w:rsidP="000C1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prof. dr.</w:t>
            </w:r>
            <w:r w:rsidR="00E65048" w:rsidRPr="00915C18">
              <w:rPr>
                <w:rFonts w:ascii="Times New Roman" w:hAnsi="Times New Roman" w:cs="Times New Roman"/>
              </w:rPr>
              <w:t xml:space="preserve"> </w:t>
            </w:r>
            <w:r w:rsidRPr="00915C18">
              <w:rPr>
                <w:rFonts w:ascii="Times New Roman" w:hAnsi="Times New Roman" w:cs="Times New Roman"/>
              </w:rPr>
              <w:t>sc.</w:t>
            </w:r>
            <w:r w:rsidR="000C1E4E" w:rsidRPr="00915C18">
              <w:rPr>
                <w:rFonts w:ascii="Times New Roman" w:hAnsi="Times New Roman" w:cs="Times New Roman"/>
              </w:rPr>
              <w:t xml:space="preserve"> </w:t>
            </w:r>
            <w:r w:rsidRPr="00915C18">
              <w:rPr>
                <w:rFonts w:ascii="Times New Roman" w:hAnsi="Times New Roman" w:cs="Times New Roman"/>
              </w:rPr>
              <w:t>Zvonimir Užarević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602233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0CC602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D151F81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E667D78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CE823C3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</w:t>
            </w:r>
          </w:p>
        </w:tc>
      </w:tr>
      <w:tr w:rsidR="00915C18" w:rsidRPr="00915C18" w14:paraId="3BF35FA1" w14:textId="77777777" w:rsidTr="007C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542B43F3" w14:textId="77777777" w:rsidR="00DA5749" w:rsidRPr="00915C18" w:rsidRDefault="00DA5749" w:rsidP="000C1E4E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  <w:color w:val="auto"/>
              </w:rPr>
              <w:t>Ravnatelj u hrvatskom sustavu odgoja i obrazovanja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ADAA396" w14:textId="77777777" w:rsidR="00DA5749" w:rsidRPr="00915C18" w:rsidRDefault="00794D23" w:rsidP="000C1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 xml:space="preserve">prof. dr. sc. </w:t>
            </w:r>
            <w:r w:rsidR="00DA5749" w:rsidRPr="00915C18">
              <w:rPr>
                <w:rFonts w:ascii="Times New Roman" w:hAnsi="Times New Roman" w:cs="Times New Roman"/>
                <w:color w:val="auto"/>
              </w:rPr>
              <w:t>Vesna Kovač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C270F5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743B13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C0B1A19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0F514E3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2F2035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</w:t>
            </w:r>
          </w:p>
        </w:tc>
      </w:tr>
      <w:tr w:rsidR="00915C18" w:rsidRPr="00915C18" w14:paraId="0B324DBC" w14:textId="77777777" w:rsidTr="007C56DC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02A87D2E" w14:textId="77777777" w:rsidR="00DA5749" w:rsidRPr="00915C18" w:rsidRDefault="00DA5749" w:rsidP="000C1E4E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Suvremeni pristupi kompetencijama odgojno-obrazovnih djelatnika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A0BA0F1" w14:textId="5754C3B5" w:rsidR="001B3662" w:rsidRPr="00915C18" w:rsidRDefault="00E90F54" w:rsidP="000C1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izv. prof</w:t>
            </w:r>
            <w:r w:rsidR="00794D23" w:rsidRPr="00915C18">
              <w:rPr>
                <w:rFonts w:ascii="Times New Roman" w:hAnsi="Times New Roman" w:cs="Times New Roman"/>
              </w:rPr>
              <w:t>. dr. sc.</w:t>
            </w:r>
          </w:p>
          <w:p w14:paraId="14D71173" w14:textId="069054A3" w:rsidR="00DA5749" w:rsidRPr="00915C18" w:rsidRDefault="00DA5749" w:rsidP="000C1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Maja Brust Nemet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C5240D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04C4D7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10035D6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1E2264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1A3363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I</w:t>
            </w:r>
          </w:p>
        </w:tc>
      </w:tr>
      <w:tr w:rsidR="000C1E4E" w:rsidRPr="00915C18" w14:paraId="5F543CA2" w14:textId="77777777" w:rsidTr="007C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CE6F0" w14:textId="77777777" w:rsidR="00DA5749" w:rsidRPr="00915C18" w:rsidRDefault="00DA5749" w:rsidP="000C1E4E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Marketinške aktivnosti pri prikupljanju sredstava u odgojno- obrazovnoj ustanovi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B4A5B" w14:textId="77777777" w:rsidR="001B3662" w:rsidRPr="00915C18" w:rsidRDefault="001B3662" w:rsidP="000C1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izv. prof</w:t>
            </w:r>
            <w:r w:rsidR="00DA5749" w:rsidRPr="00915C18">
              <w:rPr>
                <w:rFonts w:ascii="Times New Roman" w:hAnsi="Times New Roman" w:cs="Times New Roman"/>
              </w:rPr>
              <w:t>. dr.</w:t>
            </w:r>
            <w:r w:rsidR="00410847" w:rsidRPr="00915C18">
              <w:rPr>
                <w:rFonts w:ascii="Times New Roman" w:hAnsi="Times New Roman" w:cs="Times New Roman"/>
              </w:rPr>
              <w:t xml:space="preserve"> </w:t>
            </w:r>
            <w:r w:rsidR="00DA5749" w:rsidRPr="00915C18">
              <w:rPr>
                <w:rFonts w:ascii="Times New Roman" w:hAnsi="Times New Roman" w:cs="Times New Roman"/>
              </w:rPr>
              <w:t>sc</w:t>
            </w:r>
            <w:r w:rsidR="00410847" w:rsidRPr="00915C18">
              <w:rPr>
                <w:rFonts w:ascii="Times New Roman" w:hAnsi="Times New Roman" w:cs="Times New Roman"/>
              </w:rPr>
              <w:t>.</w:t>
            </w:r>
          </w:p>
          <w:p w14:paraId="6C943D28" w14:textId="69E4CF77" w:rsidR="00DA5749" w:rsidRPr="00915C18" w:rsidRDefault="00DA5749" w:rsidP="000C1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Zvjezdana Penava Brekalo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B1BAC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15DF0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DB2D4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2458F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350EB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I</w:t>
            </w:r>
          </w:p>
        </w:tc>
      </w:tr>
    </w:tbl>
    <w:p w14:paraId="3DA6F6F5" w14:textId="77777777" w:rsidR="00F56E71" w:rsidRPr="00915C18" w:rsidRDefault="00F56E71" w:rsidP="006E53F0">
      <w:pPr>
        <w:spacing w:after="0" w:line="360" w:lineRule="auto"/>
        <w:rPr>
          <w:rFonts w:ascii="Times New Roman" w:hAnsi="Times New Roman" w:cs="Times New Roman"/>
        </w:rPr>
      </w:pPr>
    </w:p>
    <w:p w14:paraId="495CE241" w14:textId="77777777" w:rsidR="00F56E71" w:rsidRPr="00915C18" w:rsidRDefault="00F56E71" w:rsidP="006E53F0">
      <w:pPr>
        <w:spacing w:after="0" w:line="360" w:lineRule="auto"/>
        <w:rPr>
          <w:rFonts w:ascii="Times New Roman" w:hAnsi="Times New Roman" w:cs="Times New Roman"/>
        </w:rPr>
      </w:pPr>
    </w:p>
    <w:p w14:paraId="0B60BBDF" w14:textId="77777777" w:rsidR="00F56E71" w:rsidRPr="00915C18" w:rsidRDefault="00F56E71" w:rsidP="006E53F0">
      <w:pPr>
        <w:spacing w:after="0" w:line="360" w:lineRule="auto"/>
        <w:rPr>
          <w:rFonts w:ascii="Times New Roman" w:hAnsi="Times New Roman" w:cs="Times New Roman"/>
        </w:rPr>
      </w:pPr>
    </w:p>
    <w:p w14:paraId="19140ED7" w14:textId="77777777" w:rsidR="00F56E71" w:rsidRPr="00915C18" w:rsidRDefault="00F56E71" w:rsidP="006E53F0">
      <w:pPr>
        <w:spacing w:after="0" w:line="360" w:lineRule="auto"/>
        <w:rPr>
          <w:rFonts w:ascii="Times New Roman" w:hAnsi="Times New Roman" w:cs="Times New Roman"/>
        </w:rPr>
      </w:pPr>
    </w:p>
    <w:p w14:paraId="318A03C1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16BEDF0E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337FCAB1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488FC164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4DFAF20B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2F246C3C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23590447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2905E066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5EA99EBF" w14:textId="77777777" w:rsidR="00F00D3C" w:rsidRPr="00FA0890" w:rsidRDefault="00F00D3C" w:rsidP="006E53F0">
      <w:pPr>
        <w:spacing w:after="0" w:line="360" w:lineRule="auto"/>
        <w:rPr>
          <w:rFonts w:ascii="Times New Roman" w:hAnsi="Times New Roman" w:cs="Times New Roman"/>
        </w:rPr>
      </w:pPr>
    </w:p>
    <w:p w14:paraId="2C3BE260" w14:textId="77777777" w:rsidR="00F00D3C" w:rsidRPr="00FA0890" w:rsidRDefault="00F00D3C" w:rsidP="006E53F0">
      <w:pPr>
        <w:spacing w:after="0" w:line="360" w:lineRule="auto"/>
        <w:rPr>
          <w:rFonts w:ascii="Times New Roman" w:hAnsi="Times New Roman" w:cs="Times New Roman"/>
        </w:rPr>
      </w:pPr>
    </w:p>
    <w:p w14:paraId="0A7802D3" w14:textId="7A097DBA" w:rsidR="00500030" w:rsidRPr="00410847" w:rsidRDefault="00915C18" w:rsidP="00F00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111040" w14:textId="77777777" w:rsidR="00500030" w:rsidRPr="00410847" w:rsidRDefault="00500030" w:rsidP="00F00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9388C" w14:textId="77777777" w:rsidR="00F00D3C" w:rsidRPr="00410847" w:rsidRDefault="00500030" w:rsidP="00F00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47">
        <w:rPr>
          <w:rFonts w:ascii="Times New Roman" w:hAnsi="Times New Roman" w:cs="Times New Roman"/>
          <w:b/>
          <w:sz w:val="24"/>
          <w:szCs w:val="24"/>
        </w:rPr>
        <w:t>IZVEDBENI PLANOVI KOLEGIJA</w:t>
      </w:r>
      <w:r w:rsidR="00794D23" w:rsidRPr="00410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D3C" w:rsidRPr="00410847">
        <w:rPr>
          <w:rFonts w:ascii="Times New Roman" w:hAnsi="Times New Roman" w:cs="Times New Roman"/>
          <w:b/>
          <w:sz w:val="24"/>
          <w:szCs w:val="24"/>
        </w:rPr>
        <w:t>ZIMSKOG SEMESTRA</w:t>
      </w:r>
    </w:p>
    <w:p w14:paraId="1CEB2FC6" w14:textId="77777777" w:rsidR="00F00D3C" w:rsidRPr="00410847" w:rsidRDefault="00F00D3C" w:rsidP="00F00D3C">
      <w:pPr>
        <w:rPr>
          <w:rFonts w:ascii="Times New Roman" w:hAnsi="Times New Roman" w:cs="Times New Roman"/>
          <w:sz w:val="24"/>
          <w:szCs w:val="24"/>
        </w:rPr>
      </w:pPr>
    </w:p>
    <w:p w14:paraId="05947B67" w14:textId="77777777" w:rsidR="00F00D3C" w:rsidRPr="00FA0890" w:rsidRDefault="00F00D3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C4EC1EF" w14:textId="77777777" w:rsidR="00F00D3C" w:rsidRPr="00FA0890" w:rsidRDefault="00F00D3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6472CB68" w14:textId="77777777" w:rsidR="00F00D3C" w:rsidRPr="00FA0890" w:rsidRDefault="00F00D3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2F24FF7" w14:textId="77777777" w:rsidR="00F00D3C" w:rsidRDefault="00F00D3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44F281E2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66D9C10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5608C6F0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9C4B6B6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7AA22F91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3B07CA82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34F0A861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0F787233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67BAF31" w14:textId="647B4126" w:rsidR="004422F5" w:rsidRPr="00C976E6" w:rsidRDefault="004422F5" w:rsidP="00C97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FCB641" w14:textId="77777777" w:rsidR="004422F5" w:rsidRPr="00C45676" w:rsidRDefault="004422F5" w:rsidP="004422F5">
      <w:pPr>
        <w:rPr>
          <w:rFonts w:ascii="Times New Roman" w:hAnsi="Times New Roman" w:cs="Times New Roman"/>
          <w:noProof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588"/>
        <w:gridCol w:w="993"/>
        <w:gridCol w:w="179"/>
        <w:gridCol w:w="1918"/>
        <w:gridCol w:w="2156"/>
      </w:tblGrid>
      <w:tr w:rsidR="004422F5" w:rsidRPr="00900A72" w14:paraId="61D2ACAF" w14:textId="77777777" w:rsidTr="00C976E6">
        <w:trPr>
          <w:cantSplit/>
          <w:trHeight w:val="35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E8B214" w14:textId="7797CFAE" w:rsidR="004422F5" w:rsidRPr="00BE48AA" w:rsidRDefault="00065846" w:rsidP="004422F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ISVU šifra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AA2" w14:textId="31F25CCF" w:rsidR="004422F5" w:rsidRPr="00BE48AA" w:rsidRDefault="00C976E6" w:rsidP="004422F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223262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AD0BF2" w14:textId="0EDA5DF5" w:rsidR="004422F5" w:rsidRPr="00BE48AA" w:rsidRDefault="004422F5" w:rsidP="00065846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BE48AA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 xml:space="preserve">Naziv </w:t>
            </w:r>
            <w:r w:rsidR="00065846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kolegija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2D9C" w14:textId="77777777" w:rsidR="004422F5" w:rsidRPr="00BE48AA" w:rsidRDefault="004422F5" w:rsidP="00065846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FF0000"/>
                <w:lang w:eastAsia="hr-HR"/>
              </w:rPr>
            </w:pPr>
            <w:r w:rsidRPr="00BE48AA">
              <w:rPr>
                <w:rFonts w:ascii="Times New Roman" w:hAnsi="Times New Roman" w:cs="Times New Roman"/>
                <w:b/>
                <w:noProof/>
              </w:rPr>
              <w:t xml:space="preserve">Menadžment </w:t>
            </w:r>
            <w:r>
              <w:rPr>
                <w:rFonts w:ascii="Times New Roman" w:hAnsi="Times New Roman" w:cs="Times New Roman"/>
                <w:b/>
                <w:noProof/>
              </w:rPr>
              <w:t>ljudskih resursa</w:t>
            </w:r>
          </w:p>
        </w:tc>
      </w:tr>
      <w:tr w:rsidR="004422F5" w:rsidRPr="00900A72" w14:paraId="63931DA1" w14:textId="77777777" w:rsidTr="00410847">
        <w:trPr>
          <w:cantSplit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37AECE" w14:textId="77777777" w:rsidR="004422F5" w:rsidRPr="00BE48AA" w:rsidRDefault="004422F5" w:rsidP="005743E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BE48AA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Studijski program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0FD" w14:textId="17981B3E" w:rsidR="004422F5" w:rsidRPr="005A2A58" w:rsidRDefault="005743E4" w:rsidP="00065846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sveučilišni</w:t>
            </w:r>
            <w:r w:rsidR="004422F5" w:rsidRPr="005A2A58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 xml:space="preserve"> specijalistički </w:t>
            </w:r>
            <w:r w:rsidR="005A2A58" w:rsidRPr="005A2A58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studij</w:t>
            </w:r>
          </w:p>
          <w:p w14:paraId="4FAAB94A" w14:textId="77777777" w:rsidR="004422F5" w:rsidRPr="005A2A58" w:rsidRDefault="004422F5" w:rsidP="00065846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Vođenje i upravljanje odgojno-obrazovnim ustanovama</w:t>
            </w:r>
          </w:p>
        </w:tc>
      </w:tr>
      <w:tr w:rsidR="004422F5" w:rsidRPr="00900A72" w14:paraId="1CCEAA51" w14:textId="77777777" w:rsidTr="00410847">
        <w:trPr>
          <w:cantSplit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DE489D9" w14:textId="2F4534F3" w:rsidR="004422F5" w:rsidRPr="00BE48AA" w:rsidRDefault="004422F5" w:rsidP="005743E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E48AA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Nositelj </w:t>
            </w:r>
            <w:r w:rsidR="005743E4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38913EF" w14:textId="77777777" w:rsidR="004422F5" w:rsidRPr="005A2A58" w:rsidRDefault="004422F5" w:rsidP="00065846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5A2A58">
              <w:rPr>
                <w:rFonts w:ascii="Times New Roman" w:hAnsi="Times New Roman" w:cs="Times New Roman"/>
                <w:bCs/>
                <w:noProof/>
              </w:rPr>
              <w:t>prof. dr. sc. Željko Požega</w:t>
            </w:r>
          </w:p>
        </w:tc>
      </w:tr>
      <w:tr w:rsidR="004422F5" w:rsidRPr="00900A72" w14:paraId="0C33F6A2" w14:textId="77777777" w:rsidTr="00410847">
        <w:trPr>
          <w:cantSplit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68ADE2" w14:textId="7585B756" w:rsidR="004422F5" w:rsidRPr="00BE48AA" w:rsidRDefault="004422F5" w:rsidP="005743E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E48AA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Suradnici 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DE38361" w14:textId="6A533FFE" w:rsidR="004422F5" w:rsidRPr="005A2A58" w:rsidRDefault="00065846" w:rsidP="00065846">
            <w:pPr>
              <w:spacing w:after="0"/>
              <w:rPr>
                <w:rFonts w:ascii="Times New Roman" w:hAnsi="Times New Roman" w:cs="Times New Roman"/>
                <w:bCs/>
                <w:noProof/>
              </w:rPr>
            </w:pPr>
            <w:r w:rsidRPr="005A2A58">
              <w:rPr>
                <w:rFonts w:ascii="Times New Roman" w:hAnsi="Times New Roman" w:cs="Times New Roman"/>
                <w:bCs/>
                <w:noProof/>
              </w:rPr>
              <w:t>-</w:t>
            </w:r>
          </w:p>
        </w:tc>
      </w:tr>
      <w:tr w:rsidR="004422F5" w:rsidRPr="00900A72" w14:paraId="255654AA" w14:textId="77777777" w:rsidTr="00410847">
        <w:trPr>
          <w:cantSplit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08968E3" w14:textId="02C28BD7" w:rsidR="004422F5" w:rsidRPr="00BE48AA" w:rsidRDefault="004422F5" w:rsidP="005743E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E48AA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Status </w:t>
            </w:r>
            <w:r w:rsidR="005743E4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289A39B" w14:textId="77777777" w:rsidR="004422F5" w:rsidRPr="005A2A58" w:rsidRDefault="004422F5" w:rsidP="00065846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5A2A58">
              <w:rPr>
                <w:rFonts w:ascii="Times New Roman" w:hAnsi="Times New Roman" w:cs="Times New Roman"/>
                <w:bCs/>
                <w:noProof/>
              </w:rPr>
              <w:t>obvezni</w:t>
            </w:r>
          </w:p>
        </w:tc>
      </w:tr>
      <w:tr w:rsidR="004422F5" w:rsidRPr="00900A72" w14:paraId="605EE390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BFAD233" w14:textId="77777777" w:rsidR="004422F5" w:rsidRPr="00900A72" w:rsidRDefault="004422F5" w:rsidP="004422F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Bodovna vrijednost i način izvođenja nastave:</w:t>
            </w:r>
          </w:p>
        </w:tc>
      </w:tr>
      <w:tr w:rsidR="00915C18" w:rsidRPr="00900A72" w14:paraId="746709CD" w14:textId="77777777" w:rsidTr="005743E4">
        <w:trPr>
          <w:trHeight w:val="288"/>
          <w:jc w:val="center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D0107" w14:textId="77777777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Godina studija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D2ABB" w14:textId="77777777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1.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DB8CA" w14:textId="56B391F0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Zimski semestar </w:t>
            </w:r>
          </w:p>
        </w:tc>
      </w:tr>
      <w:tr w:rsidR="00915C18" w:rsidRPr="00900A72" w14:paraId="39D98A87" w14:textId="77777777" w:rsidTr="005743E4">
        <w:trPr>
          <w:jc w:val="center"/>
        </w:trPr>
        <w:tc>
          <w:tcPr>
            <w:tcW w:w="495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FF74F" w14:textId="53CBDB96" w:rsidR="00915C18" w:rsidRPr="005743E4" w:rsidRDefault="00915C18" w:rsidP="005743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ECTS bodovi (koeficijent opterećenja</w:t>
            </w:r>
            <w:r w:rsid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 xml:space="preserve"> </w:t>
            </w:r>
            <w:r w:rsidRP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studenta)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309BE" w14:textId="73386362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6</w:t>
            </w:r>
          </w:p>
        </w:tc>
      </w:tr>
      <w:tr w:rsidR="00915C18" w:rsidRPr="00900A72" w14:paraId="6D5D7571" w14:textId="77777777" w:rsidTr="005743E4">
        <w:trPr>
          <w:trHeight w:val="90"/>
          <w:jc w:val="center"/>
        </w:trPr>
        <w:tc>
          <w:tcPr>
            <w:tcW w:w="495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421FA" w14:textId="77777777" w:rsidR="00915C18" w:rsidRPr="005743E4" w:rsidRDefault="00915C18" w:rsidP="005743E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Broj sati (P, S, V) po semestru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16D3" w14:textId="714AC518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10P + 10S +0V</w:t>
            </w:r>
          </w:p>
        </w:tc>
      </w:tr>
      <w:tr w:rsidR="00915C18" w:rsidRPr="00900A72" w14:paraId="73085550" w14:textId="77777777" w:rsidTr="005743E4">
        <w:trPr>
          <w:trHeight w:val="78"/>
          <w:jc w:val="center"/>
        </w:trPr>
        <w:tc>
          <w:tcPr>
            <w:tcW w:w="495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CD4D3" w14:textId="25C0BD9E" w:rsidR="00915C18" w:rsidRPr="005743E4" w:rsidRDefault="00915C18" w:rsidP="005743E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Termini izvođenja nastave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3AAB3" w14:textId="1049474D" w:rsidR="00915C18" w:rsidRPr="005743E4" w:rsidRDefault="007C56DC" w:rsidP="006E48A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20. 12. 2025., 10., 17. i 24. 1. 2026 </w:t>
            </w:r>
          </w:p>
        </w:tc>
      </w:tr>
      <w:tr w:rsidR="00915C18" w:rsidRPr="00900A72" w14:paraId="2D5CB3BF" w14:textId="41C8D830" w:rsidTr="005743E4">
        <w:trPr>
          <w:trHeight w:val="182"/>
          <w:jc w:val="center"/>
        </w:trPr>
        <w:tc>
          <w:tcPr>
            <w:tcW w:w="49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D1EA0" w14:textId="1D85D635" w:rsidR="00915C18" w:rsidRPr="005743E4" w:rsidRDefault="00FA6725" w:rsidP="005743E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Termini ispitnih rokova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2B2D" w14:textId="0F4D16C0" w:rsidR="00915C18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Zimski  ispitni</w:t>
            </w:r>
            <w:r w:rsid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 rok</w:t>
            </w: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:</w:t>
            </w:r>
            <w:r w:rsidR="007C56DC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 04. i 18.  02. 2026</w:t>
            </w:r>
          </w:p>
          <w:p w14:paraId="1B6E8397" w14:textId="66DD1E1C" w:rsidR="007C56DC" w:rsidRPr="005743E4" w:rsidRDefault="007C56DC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hr-HR"/>
              </w:rPr>
              <w:t>Izvanredni rok: 15. 4. 2026.</w:t>
            </w:r>
          </w:p>
          <w:p w14:paraId="6BD85D7D" w14:textId="5C9A6235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Ljetni ispitni rok:</w:t>
            </w:r>
            <w:r w:rsidR="007C56DC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  10. 6. i 1. 7. 2026.</w:t>
            </w:r>
          </w:p>
          <w:p w14:paraId="511A7D5B" w14:textId="511BB5D0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Jesenski ispitni rok</w:t>
            </w:r>
            <w:r w:rsidR="00FA6725">
              <w:rPr>
                <w:rFonts w:ascii="Times New Roman" w:eastAsia="Times New Roman" w:hAnsi="Times New Roman" w:cs="Times New Roman"/>
                <w:noProof/>
                <w:lang w:eastAsia="hr-HR"/>
              </w:rPr>
              <w:t>:</w:t>
            </w:r>
            <w:r w:rsidR="007C56DC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 2. i 16. 9. 2026.</w:t>
            </w:r>
          </w:p>
        </w:tc>
      </w:tr>
      <w:tr w:rsidR="00915C18" w:rsidRPr="00900A72" w14:paraId="0AD9D156" w14:textId="572AE34B" w:rsidTr="002D34FE">
        <w:trPr>
          <w:trHeight w:val="288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35EA8FD" w14:textId="76AEA06E" w:rsidR="00915C18" w:rsidRPr="00FA6725" w:rsidRDefault="00915C18" w:rsidP="004422F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Ciljevi </w:t>
            </w:r>
            <w:r w:rsidR="00FA6725" w:rsidRPr="00FA6725">
              <w:rPr>
                <w:rFonts w:ascii="Times New Roman" w:eastAsia="Times New Roman" w:hAnsi="Times New Roman" w:cs="Times New Roman"/>
                <w:b/>
                <w:bCs/>
                <w:noProof/>
              </w:rPr>
              <w:t>kolegija</w:t>
            </w:r>
            <w:r w:rsidRPr="00FA6725">
              <w:rPr>
                <w:rFonts w:ascii="Times New Roman" w:eastAsia="Times New Roman" w:hAnsi="Times New Roman" w:cs="Times New Roman"/>
                <w:b/>
                <w:bCs/>
                <w:noProof/>
              </w:rPr>
              <w:t>:</w:t>
            </w:r>
          </w:p>
        </w:tc>
      </w:tr>
      <w:tr w:rsidR="004422F5" w:rsidRPr="00900A72" w14:paraId="0642F667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938" w14:textId="77777777" w:rsidR="004422F5" w:rsidRPr="00900A72" w:rsidRDefault="004422F5" w:rsidP="004422F5">
            <w:pPr>
              <w:tabs>
                <w:tab w:val="left" w:pos="0"/>
                <w:tab w:val="right" w:pos="8953"/>
              </w:tabs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Usvojiti osnove menadžmenta kao stručnog ishodišta upravljačkih</w:t>
            </w:r>
            <w:r w:rsidRPr="00900A72">
              <w:rPr>
                <w:rFonts w:ascii="Times New Roman" w:hAnsi="Times New Roman" w:cs="Times New Roman"/>
                <w:noProof/>
              </w:rPr>
              <w:t xml:space="preserve"> funkcija u obrazovanju</w:t>
            </w:r>
            <w:r w:rsidRPr="00900A72">
              <w:rPr>
                <w:rFonts w:ascii="Times New Roman" w:eastAsia="Calibri" w:hAnsi="Times New Roman" w:cs="Times New Roman"/>
                <w:noProof/>
              </w:rPr>
              <w:t xml:space="preserve"> te razviti sposobnosti, vještine i vrednote potrebne za uspješno rukovođenje i vođenje u školi.</w:t>
            </w:r>
          </w:p>
        </w:tc>
      </w:tr>
      <w:tr w:rsidR="004422F5" w:rsidRPr="00900A72" w14:paraId="068D7864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1F386F6" w14:textId="77777777" w:rsidR="004422F5" w:rsidRPr="00FA6725" w:rsidRDefault="004422F5" w:rsidP="00FA67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Očekivani ishodi (razvijanje općih i specifičnih kompetencija – znanja/vještina):</w:t>
            </w:r>
          </w:p>
        </w:tc>
      </w:tr>
      <w:tr w:rsidR="004422F5" w:rsidRPr="00900A72" w14:paraId="3C93CB12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5052D1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IU1 -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djelotvorno komunicirati i surađivati s dionicima odgojno-obrazovne ustanove</w:t>
            </w:r>
          </w:p>
          <w:p w14:paraId="30860880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IU2 -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učinkovito obavljati administrativno vođenje odgojno-obrazovnom ustanovom</w:t>
            </w:r>
          </w:p>
          <w:p w14:paraId="2100D19F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IU3 -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planirati i organizirati rad odgojno-obrazovne ustanove</w:t>
            </w:r>
          </w:p>
          <w:p w14:paraId="3776804D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IU4 -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upravljati ljudskim potencijalima odgojno-obrazovne ustanove</w:t>
            </w:r>
          </w:p>
          <w:p w14:paraId="5824E502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IU5 -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osiguravati trajni profesionalni razvoj zaposlenika odgojno-obrazovne ustanove</w:t>
            </w:r>
          </w:p>
          <w:p w14:paraId="1A72722B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IU6 -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utvrditi ponudu i potražnju za ljudskim resursima te osmisliti selekcijski postupak</w:t>
            </w:r>
          </w:p>
          <w:p w14:paraId="33929970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IU7 -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analizirati poslove i sistematizirati radna mjesta te utvrditi kompetencije potrebne za pojedina radna mjesta</w:t>
            </w:r>
          </w:p>
          <w:p w14:paraId="1A1531E9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IU8 -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znati primijeniti različite teorije motivacije za rad u oblikovanju radnog ponašanja</w:t>
            </w:r>
          </w:p>
          <w:p w14:paraId="3A28716A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IU9 -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oblikovati modele nagrađivanja i kažnjavanja zaposlenika</w:t>
            </w:r>
          </w:p>
        </w:tc>
      </w:tr>
      <w:tr w:rsidR="004422F5" w:rsidRPr="00900A72" w14:paraId="603EDC3D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CE24A08" w14:textId="1B26C63E" w:rsidR="004422F5" w:rsidRPr="00FA6725" w:rsidRDefault="004422F5" w:rsidP="00FA672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Sadržaj </w:t>
            </w:r>
            <w:r w:rsidR="00FA6725" w:rsidRPr="00FA6725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kolegija</w:t>
            </w:r>
            <w:r w:rsidRPr="00FA6725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:</w:t>
            </w:r>
          </w:p>
        </w:tc>
      </w:tr>
      <w:tr w:rsidR="004422F5" w:rsidRPr="00900A72" w14:paraId="18EF5B23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693E700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strateški menadžment u školstvu</w:t>
            </w:r>
          </w:p>
          <w:p w14:paraId="5311D8D8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liderstvo</w:t>
            </w:r>
          </w:p>
          <w:p w14:paraId="6EB8BB3F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vođenje odgojno-obrazovne ustanove</w:t>
            </w:r>
          </w:p>
          <w:p w14:paraId="3FF4457D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planiranje ljudskih potencijala</w:t>
            </w:r>
          </w:p>
          <w:p w14:paraId="191AB1F1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analiza posla</w:t>
            </w:r>
          </w:p>
          <w:p w14:paraId="302922C0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metode i tehnike profesionalne selekcije</w:t>
            </w:r>
          </w:p>
          <w:p w14:paraId="3526DC11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praćenje radne uspješnosti</w:t>
            </w:r>
          </w:p>
          <w:p w14:paraId="2ED55A7C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motivacija za rad</w:t>
            </w:r>
          </w:p>
          <w:p w14:paraId="49FD0683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strategije materijalnog nagrađivanja</w:t>
            </w:r>
          </w:p>
          <w:p w14:paraId="0AEFA3AA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nematerijalne strategije nagrađivanja</w:t>
            </w:r>
          </w:p>
          <w:p w14:paraId="26665C98" w14:textId="77777777" w:rsidR="004422F5" w:rsidRPr="00900A72" w:rsidRDefault="004422F5" w:rsidP="004422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upravljanje međuljudskim odnosima</w:t>
            </w:r>
          </w:p>
          <w:p w14:paraId="3FFAF0A9" w14:textId="77777777" w:rsidR="004422F5" w:rsidRPr="00900A72" w:rsidRDefault="004422F5" w:rsidP="004422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pozitivno manipuliranje zaposlenicima</w:t>
            </w:r>
          </w:p>
        </w:tc>
      </w:tr>
      <w:tr w:rsidR="004422F5" w:rsidRPr="00900A72" w14:paraId="4DAA780B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1881C17" w14:textId="77777777" w:rsidR="004422F5" w:rsidRPr="00FA6725" w:rsidRDefault="004422F5" w:rsidP="00FA672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Način izvođenja nastave i usvajanje znanja:</w:t>
            </w:r>
          </w:p>
        </w:tc>
      </w:tr>
      <w:tr w:rsidR="004422F5" w:rsidRPr="00900A72" w14:paraId="47A72D4C" w14:textId="77777777" w:rsidTr="00410847">
        <w:trPr>
          <w:trHeight w:val="293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2819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ukupna ocjena formirat će se na temelju:</w:t>
            </w:r>
          </w:p>
          <w:p w14:paraId="762B0259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- praćenja i pohađanja nastave</w:t>
            </w:r>
          </w:p>
          <w:p w14:paraId="6B06042B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- ocjene pismenog i usmenog ispita</w:t>
            </w:r>
          </w:p>
          <w:p w14:paraId="60DADEEE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- ocjene samostalnih zadataka</w:t>
            </w:r>
          </w:p>
        </w:tc>
      </w:tr>
      <w:tr w:rsidR="004422F5" w:rsidRPr="00900A72" w14:paraId="4DC327F5" w14:textId="77777777" w:rsidTr="00410847">
        <w:trPr>
          <w:trHeight w:val="150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878" w14:textId="77777777" w:rsidR="004422F5" w:rsidRPr="00900A72" w:rsidRDefault="004422F5" w:rsidP="00FA6725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lang w:eastAsia="hr-HR"/>
              </w:rPr>
              <w:t>Dodatno pojašnjenje načina izvođenja nastave i usvajanja znanja:</w:t>
            </w:r>
          </w:p>
        </w:tc>
      </w:tr>
      <w:tr w:rsidR="004422F5" w:rsidRPr="00900A72" w14:paraId="13175932" w14:textId="77777777" w:rsidTr="00410847">
        <w:trPr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E0BF4A" w14:textId="41635E31" w:rsidR="004422F5" w:rsidRPr="00FA6725" w:rsidRDefault="00FA6725" w:rsidP="00FA672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Obveze studenata</w:t>
            </w:r>
          </w:p>
        </w:tc>
      </w:tr>
      <w:tr w:rsidR="004422F5" w:rsidRPr="00900A72" w14:paraId="12101026" w14:textId="77777777" w:rsidTr="00410847">
        <w:trPr>
          <w:trHeight w:val="568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58871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hAnsi="Times New Roman" w:cs="Times New Roman"/>
                <w:noProof/>
              </w:rPr>
              <w:lastRenderedPageBreak/>
              <w:t>Obveze polaznika u okviru predmeta odnose se na pohađanje nastave. U okviru predavanja, polaznici će rješavati zadatke te sudjelovati u raspravama, uočavanju i rješavanju problema u predočenim studijama slučajeva i sl.</w:t>
            </w:r>
          </w:p>
        </w:tc>
      </w:tr>
      <w:tr w:rsidR="004422F5" w:rsidRPr="00900A72" w14:paraId="288C98AD" w14:textId="77777777" w:rsidTr="00410847">
        <w:trPr>
          <w:trHeight w:val="343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484505" w14:textId="77777777" w:rsidR="004422F5" w:rsidRPr="00FA6725" w:rsidRDefault="004422F5" w:rsidP="00FA67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Praćenje i ocjenjivanje studenata s udjelima ECTS bodova</w:t>
            </w:r>
          </w:p>
        </w:tc>
      </w:tr>
      <w:tr w:rsidR="004422F5" w:rsidRPr="00900A72" w14:paraId="7B3A9910" w14:textId="77777777" w:rsidTr="00410847">
        <w:trPr>
          <w:trHeight w:val="293"/>
          <w:jc w:val="center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C9DFBE" w14:textId="77777777" w:rsidR="004422F5" w:rsidRPr="00410847" w:rsidRDefault="00410847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Pohađanje nastave 1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F994D05" w14:textId="77777777" w:rsidR="004422F5" w:rsidRPr="00900A72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lang w:eastAsia="hr-HR"/>
              </w:rPr>
              <w:t>Aktivnost u nastavi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72CA037" w14:textId="77777777" w:rsidR="004422F5" w:rsidRPr="00900A72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Seminar / Radionica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060B514D" w14:textId="77777777" w:rsidR="004422F5" w:rsidRPr="00410847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410847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Pismeni ispit   3</w:t>
            </w:r>
          </w:p>
        </w:tc>
      </w:tr>
      <w:tr w:rsidR="004422F5" w:rsidRPr="00900A72" w14:paraId="13408841" w14:textId="77777777" w:rsidTr="00410847">
        <w:trPr>
          <w:trHeight w:val="293"/>
          <w:jc w:val="center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0EED75" w14:textId="77777777" w:rsidR="004422F5" w:rsidRPr="00900A72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lang w:eastAsia="hr-HR"/>
              </w:rPr>
              <w:t>Kontinuirana provjera znanja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61B851AE" w14:textId="77777777" w:rsidR="004422F5" w:rsidRPr="00410847" w:rsidRDefault="004422F5" w:rsidP="004422F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410847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Usmeni ispit   2</w:t>
            </w:r>
          </w:p>
          <w:p w14:paraId="7722788B" w14:textId="77777777" w:rsidR="004422F5" w:rsidRPr="00900A72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007761C3" w14:textId="77777777" w:rsidR="004422F5" w:rsidRPr="00900A72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lang w:eastAsia="hr-HR"/>
              </w:rPr>
              <w:t>Konzultacije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7EEE33A7" w14:textId="77777777" w:rsidR="004422F5" w:rsidRPr="00900A72" w:rsidRDefault="004422F5" w:rsidP="004422F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Praktični rad</w:t>
            </w:r>
          </w:p>
        </w:tc>
      </w:tr>
      <w:tr w:rsidR="004422F5" w:rsidRPr="00900A72" w14:paraId="27C511DE" w14:textId="77777777" w:rsidTr="00410847">
        <w:trPr>
          <w:trHeight w:val="1660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DB7EAEC" w14:textId="77777777" w:rsidR="004422F5" w:rsidRPr="00900A72" w:rsidRDefault="004422F5" w:rsidP="004422F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hd w:val="pct15" w:color="auto" w:fill="FFFFFF"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03BC3A40" w14:textId="77777777" w:rsidR="004422F5" w:rsidRPr="00900A72" w:rsidRDefault="004422F5" w:rsidP="004422F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Krce Miočić, B., Pavičić, J., Alfirević, N., Najev Čačija, Lj. (2016.) Upravljanje odgojno-obrazovnom ustanovom: Menadžment i marketing u školi, Sveučilište u Zadru.</w:t>
            </w:r>
          </w:p>
          <w:p w14:paraId="67136CE8" w14:textId="77777777" w:rsidR="004422F5" w:rsidRPr="00900A72" w:rsidRDefault="004422F5" w:rsidP="004422F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Alfirević, N., Pavičić, J., Najev Čačija, Lj., Matković, J. (2013.) Osnove marketinga i menadžmenta neprofitnih organizacija. Školska knjiga: Institut za inovacije. Zagreb.</w:t>
            </w:r>
          </w:p>
          <w:p w14:paraId="6F46014E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0000"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6BAD054B" w14:textId="77777777" w:rsidR="004422F5" w:rsidRPr="00900A72" w:rsidRDefault="004422F5" w:rsidP="004422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00A72">
              <w:rPr>
                <w:rFonts w:ascii="Times New Roman" w:hAnsi="Times New Roman" w:cs="Times New Roman"/>
                <w:noProof/>
              </w:rPr>
              <w:t>Certo, S. C., Certo, S. T., “Moderni menadžment“, deseto izdanje, Mate, Zagreb, 2008.</w:t>
            </w:r>
          </w:p>
          <w:p w14:paraId="67B1071A" w14:textId="77777777" w:rsidR="004422F5" w:rsidRPr="00900A72" w:rsidRDefault="004422F5" w:rsidP="004422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00A72">
              <w:rPr>
                <w:rFonts w:ascii="Times New Roman" w:hAnsi="Times New Roman" w:cs="Times New Roman"/>
                <w:noProof/>
              </w:rPr>
              <w:t>Milkovich, G. T., Newman, J. M., “Plaće i modeli nagrađivanja“, Masmedia, Zagreb, 2006.</w:t>
            </w:r>
          </w:p>
          <w:p w14:paraId="0D6A7034" w14:textId="77777777" w:rsidR="004422F5" w:rsidRPr="00900A72" w:rsidRDefault="004422F5" w:rsidP="004422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00A72">
              <w:rPr>
                <w:rFonts w:ascii="Times New Roman" w:hAnsi="Times New Roman" w:cs="Times New Roman"/>
                <w:noProof/>
              </w:rPr>
              <w:t>Noe, R. A., Hollenbeck, J. R., Gerhart, B., Wright, P. M.,  “Menadžment ljudskih potencijala – postizanje konkurentske prednosti”, treće izdanje, Mate, Zagreb, 2006.</w:t>
            </w:r>
          </w:p>
          <w:p w14:paraId="475F22C1" w14:textId="77777777" w:rsidR="004422F5" w:rsidRPr="00900A72" w:rsidRDefault="004422F5" w:rsidP="004422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hd w:val="pct15" w:color="auto" w:fill="FFFFFF"/>
                <w:lang w:eastAsia="hr-HR"/>
              </w:rPr>
            </w:pPr>
            <w:r w:rsidRPr="00900A72">
              <w:rPr>
                <w:rFonts w:ascii="Times New Roman" w:hAnsi="Times New Roman" w:cs="Times New Roman"/>
                <w:noProof/>
              </w:rPr>
              <w:t>Požega, Ž., “Menadžment ljudskih resursa – upravljanje ljudima i znanjem u poduzeću“, Ekonomski fakultet u Osijeku, Osijek, 2012.</w:t>
            </w:r>
          </w:p>
        </w:tc>
      </w:tr>
    </w:tbl>
    <w:p w14:paraId="5E9329E8" w14:textId="4F285CA8" w:rsidR="004422F5" w:rsidRDefault="004422F5" w:rsidP="004422F5">
      <w:pPr>
        <w:rPr>
          <w:rFonts w:ascii="Times New Roman" w:hAnsi="Times New Roman" w:cs="Times New Roman"/>
        </w:rPr>
      </w:pPr>
    </w:p>
    <w:p w14:paraId="4EBB84EB" w14:textId="77777777" w:rsidR="00F00D3C" w:rsidRPr="00FA0890" w:rsidRDefault="00F00D3C" w:rsidP="004422F5">
      <w:pPr>
        <w:rPr>
          <w:rFonts w:ascii="Times New Roman" w:hAnsi="Times New Roman" w:cs="Times New Roma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588"/>
        <w:gridCol w:w="851"/>
        <w:gridCol w:w="321"/>
        <w:gridCol w:w="1918"/>
        <w:gridCol w:w="2156"/>
      </w:tblGrid>
      <w:tr w:rsidR="00F00D3C" w:rsidRPr="00FA0890" w14:paraId="3CE76275" w14:textId="77777777" w:rsidTr="00C976E6">
        <w:trPr>
          <w:cantSplit/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E70AD5" w14:textId="05AF2AFE" w:rsidR="00F00D3C" w:rsidRPr="00FA0890" w:rsidRDefault="00FA0890" w:rsidP="00FA089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F00D3C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5097" w14:textId="77777777" w:rsidR="00F00D3C" w:rsidRPr="00FA0890" w:rsidRDefault="00FA0890" w:rsidP="00F00D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FB8813" w14:textId="0F59DE3B" w:rsidR="00F00D3C" w:rsidRPr="00FA0890" w:rsidRDefault="00F00D3C" w:rsidP="00F00D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5743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04DD" w14:textId="77777777" w:rsidR="00F00D3C" w:rsidRPr="00FA0890" w:rsidRDefault="00F00D3C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Pedagoško vođenje odgojno-obrazovne ustanove</w:t>
            </w:r>
          </w:p>
        </w:tc>
      </w:tr>
      <w:tr w:rsidR="00F00D3C" w:rsidRPr="00FA0890" w14:paraId="32B7EE39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B909FC" w14:textId="77777777" w:rsidR="00F00D3C" w:rsidRPr="00FA0890" w:rsidRDefault="00F00D3C" w:rsidP="00F00D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61B" w14:textId="610BFE7B" w:rsidR="00F00D3C" w:rsidRPr="00FA6725" w:rsidRDefault="005743E4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F00D3C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FA0890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4816EE11" w14:textId="77777777" w:rsidR="00F00D3C" w:rsidRPr="00FA6725" w:rsidRDefault="00F00D3C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F00D3C" w:rsidRPr="00FA0890" w14:paraId="2063C8F4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53AD7B3" w14:textId="369279C9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5743E4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D71C372" w14:textId="2C5113BA" w:rsidR="00F00D3C" w:rsidRPr="00FA6725" w:rsidRDefault="005A2A58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i</w:t>
            </w:r>
            <w:r w:rsidR="006D4229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zv. prof. </w:t>
            </w:r>
            <w:r w:rsidR="00F00D3C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dr. sc. Rahaela Varga</w:t>
            </w:r>
          </w:p>
        </w:tc>
      </w:tr>
      <w:tr w:rsidR="00F00D3C" w:rsidRPr="00FA0890" w14:paraId="55512A2B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F20F8A1" w14:textId="0A278639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5743E4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EF16FA" w14:textId="77777777" w:rsidR="00F00D3C" w:rsidRPr="00FA6725" w:rsidRDefault="00F00D3C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obvezni</w:t>
            </w:r>
          </w:p>
        </w:tc>
      </w:tr>
      <w:tr w:rsidR="00F00D3C" w:rsidRPr="00FA0890" w14:paraId="0EE1A3D1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5CB9A0D" w14:textId="77777777" w:rsidR="00F00D3C" w:rsidRPr="00FA0890" w:rsidRDefault="00F00D3C" w:rsidP="00F00D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915C18" w:rsidRPr="00FA0890" w14:paraId="0D479EEF" w14:textId="77777777" w:rsidTr="00915C18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63A28" w14:textId="77777777" w:rsidR="00915C18" w:rsidRPr="00FA0890" w:rsidRDefault="00915C18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1D0F8" w14:textId="77777777" w:rsidR="00915C18" w:rsidRPr="005743E4" w:rsidRDefault="00915C18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086FD" w14:textId="5CD1553E" w:rsidR="00915C18" w:rsidRPr="005743E4" w:rsidRDefault="00915C18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</w:t>
            </w:r>
          </w:p>
        </w:tc>
      </w:tr>
      <w:tr w:rsidR="00915C18" w:rsidRPr="00FA0890" w14:paraId="71E0585B" w14:textId="77777777" w:rsidTr="00915C18">
        <w:tc>
          <w:tcPr>
            <w:tcW w:w="481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8F697" w14:textId="77777777" w:rsidR="00915C18" w:rsidRPr="00FA0890" w:rsidRDefault="00915C18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E3266" w14:textId="745E0292" w:rsidR="00915C18" w:rsidRPr="005743E4" w:rsidRDefault="00915C18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</w:p>
        </w:tc>
      </w:tr>
      <w:tr w:rsidR="00915C18" w:rsidRPr="00FA0890" w14:paraId="42EA5A01" w14:textId="77777777" w:rsidTr="00915C18">
        <w:trPr>
          <w:trHeight w:val="142"/>
        </w:trPr>
        <w:tc>
          <w:tcPr>
            <w:tcW w:w="481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A8B14" w14:textId="77777777" w:rsidR="00915C18" w:rsidRPr="00FA0890" w:rsidRDefault="00915C18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F72F7" w14:textId="734496E3" w:rsidR="00915C18" w:rsidRPr="005743E4" w:rsidRDefault="00915C18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10P + 10S +0V</w:t>
            </w:r>
          </w:p>
        </w:tc>
      </w:tr>
      <w:tr w:rsidR="00915C18" w:rsidRPr="00FA0890" w14:paraId="2C3DEC42" w14:textId="77777777" w:rsidTr="00915C18">
        <w:trPr>
          <w:trHeight w:val="117"/>
        </w:trPr>
        <w:tc>
          <w:tcPr>
            <w:tcW w:w="481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743DE" w14:textId="21C44C7E" w:rsidR="00915C18" w:rsidRPr="00FA0890" w:rsidRDefault="00915C18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31CA0" w14:textId="7E3EFE29" w:rsidR="00915C18" w:rsidRPr="005743E4" w:rsidRDefault="00827788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12., 13.12. 2025.; 16.1.2026.</w:t>
            </w:r>
          </w:p>
        </w:tc>
      </w:tr>
      <w:tr w:rsidR="00915C18" w:rsidRPr="00FA0890" w14:paraId="0A68BEE5" w14:textId="77777777" w:rsidTr="00C1480B">
        <w:trPr>
          <w:trHeight w:val="123"/>
        </w:trPr>
        <w:tc>
          <w:tcPr>
            <w:tcW w:w="481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1664F" w14:textId="6B91F9F5" w:rsidR="00915C18" w:rsidRPr="00FA0890" w:rsidRDefault="005743E4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Ispitni rokovi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CA88B" w14:textId="77777777" w:rsidR="004B5A2F" w:rsidRDefault="005743E4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>27. 1.; 10.2. 2026.</w:t>
            </w:r>
          </w:p>
          <w:p w14:paraId="5C3E3404" w14:textId="0A78651B" w:rsidR="004B5A2F" w:rsidRPr="005743E4" w:rsidRDefault="004B5A2F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Izvanredni rok: 14. 4. 2026.</w:t>
            </w:r>
          </w:p>
          <w:p w14:paraId="562DC6F9" w14:textId="2A927EEC" w:rsidR="005743E4" w:rsidRPr="005743E4" w:rsidRDefault="005743E4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>16. 6.; 30. 6. 2026.</w:t>
            </w:r>
          </w:p>
          <w:p w14:paraId="3ADB4EBF" w14:textId="3AEA32CC" w:rsidR="005743E4" w:rsidRPr="005743E4" w:rsidRDefault="005743E4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>8. 9.; 22. 9. 2026.</w:t>
            </w:r>
          </w:p>
        </w:tc>
      </w:tr>
      <w:tr w:rsidR="00F00D3C" w:rsidRPr="00FA0890" w14:paraId="0E35499D" w14:textId="77777777" w:rsidTr="00D61D75">
        <w:trPr>
          <w:trHeight w:val="288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38B9DE6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F00D3C" w:rsidRPr="00FA0890" w14:paraId="4E336FAA" w14:textId="77777777" w:rsidTr="00D61D75"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355" w14:textId="77777777" w:rsidR="00F00D3C" w:rsidRPr="00FA0890" w:rsidRDefault="00F00D3C" w:rsidP="00F00D3C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Glavni je cilj kolegija razvijanje pedagoškog pristupa polaznika u vođenju odgojno-obrazovne ustanove kroz primjenu načela jasnih ovlaštenja, podijeljene odgovornosti i učinkovitog timskog rada. </w:t>
            </w:r>
          </w:p>
        </w:tc>
      </w:tr>
      <w:tr w:rsidR="00F00D3C" w:rsidRPr="00FA0890" w14:paraId="5BA54B80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64FBA28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F00D3C" w:rsidRPr="00FA0890" w14:paraId="0A3BC341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F4E4577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primijeniti načela pedagoškog vođenja odgojno-obrazovne ustanove, koje polazi od potreba učenika </w:t>
            </w:r>
          </w:p>
          <w:p w14:paraId="28CBC983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IU2 -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>osmisliti viziju odgojno-obrazovne ustanove i odrediti svoju ulogu u njoj</w:t>
            </w:r>
          </w:p>
          <w:p w14:paraId="2CFE73FE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IU3 -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>postavljati realne i strateški utemeljene ciljeve</w:t>
            </w:r>
          </w:p>
          <w:p w14:paraId="38B4A31A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IU4 -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oblikovati timove stručnjaka u svojoj odgojno-obrazovnoj ustanovi </w:t>
            </w:r>
          </w:p>
          <w:p w14:paraId="04E1EF65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IU5 -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>pratiti ostvarenost postavljenih ciljeva</w:t>
            </w:r>
          </w:p>
          <w:p w14:paraId="6AA9AC16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IU6 -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>vrednovati ciljeve i samovrednovati svoj rad</w:t>
            </w:r>
          </w:p>
        </w:tc>
      </w:tr>
      <w:tr w:rsidR="00F00D3C" w:rsidRPr="00FA0890" w14:paraId="6AB85958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1BE405F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F00D3C" w:rsidRPr="00FA0890" w14:paraId="12B81BF1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488732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Suvremeni zahtjevi vođenja odgojno-obrazovne ustanove i tipologija ravnatelja.</w:t>
            </w:r>
          </w:p>
          <w:p w14:paraId="2277572B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Nadležnost, autonomnost i odgovornost ravnatelja.</w:t>
            </w:r>
          </w:p>
          <w:p w14:paraId="5757C378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Kvaliteta u odgoju i obrazovanju.</w:t>
            </w:r>
          </w:p>
          <w:p w14:paraId="5CF2AAEF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Misija i vizija odgojno-obrazovne ustanove.</w:t>
            </w:r>
          </w:p>
          <w:p w14:paraId="64947295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Postavljanje odgovarajućih ciljeva.</w:t>
            </w:r>
          </w:p>
          <w:p w14:paraId="2DFC9D37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Briga o dobrobiti učenika i zaposlenika odgojno-obrazovne ustanove.</w:t>
            </w:r>
          </w:p>
          <w:p w14:paraId="4F280DB6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Kurikulumsko dugoročno i kratkoročno planiranje.</w:t>
            </w:r>
          </w:p>
          <w:p w14:paraId="4EA2EAF0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Strateško planiranje.</w:t>
            </w:r>
          </w:p>
          <w:p w14:paraId="5B1BE1A3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Komunikacijski aspekt vođenja odgojno-obrazovne ustanove.</w:t>
            </w:r>
          </w:p>
          <w:p w14:paraId="57AC0BFF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Timsko vođenje odgojno-obrazovne ustanove.</w:t>
            </w:r>
          </w:p>
          <w:p w14:paraId="7E55110C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Praćenje ostvarivanja vizije odgojno-obrazovne ustanove.</w:t>
            </w:r>
          </w:p>
          <w:p w14:paraId="207BEA47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Samovrednovanje rada odgojno-obrazovne ustanove i rada ravnatelja.</w:t>
            </w:r>
          </w:p>
          <w:p w14:paraId="4CD77571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Uvođenje promjena i inovacija.</w:t>
            </w:r>
          </w:p>
          <w:p w14:paraId="00C14D1E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Vrednovanje djelotvornosti odgojno-obrazovne ustanove.</w:t>
            </w:r>
          </w:p>
        </w:tc>
      </w:tr>
      <w:tr w:rsidR="00F00D3C" w:rsidRPr="00FA0890" w14:paraId="006B5147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C14AE31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Način izvođenja nastave i usvajanje znanja:</w:t>
            </w:r>
          </w:p>
        </w:tc>
      </w:tr>
      <w:tr w:rsidR="00F00D3C" w:rsidRPr="00FA0890" w14:paraId="67EFF836" w14:textId="77777777" w:rsidTr="00D61D75">
        <w:trPr>
          <w:trHeight w:val="293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6E4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predavanja, seminari, e-učenje, samostalni zadatci</w:t>
            </w:r>
          </w:p>
        </w:tc>
      </w:tr>
      <w:tr w:rsidR="00F00D3C" w:rsidRPr="00FA0890" w14:paraId="5E0B2C27" w14:textId="77777777" w:rsidTr="00D61D75">
        <w:trPr>
          <w:trHeight w:val="150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1DB9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F00D3C" w:rsidRPr="00FA0890" w14:paraId="265F1C88" w14:textId="77777777" w:rsidTr="00D61D75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A9CE60" w14:textId="582B0D32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F00D3C" w:rsidRPr="00FA0890" w14:paraId="1EE248FA" w14:textId="77777777" w:rsidTr="00D61D75">
        <w:trPr>
          <w:trHeight w:val="568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6575D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Redovno pohađanje nastave, aktivnosti na nastavi, seminarski rad i pismeni ispit.</w:t>
            </w:r>
          </w:p>
        </w:tc>
      </w:tr>
      <w:tr w:rsidR="00F00D3C" w:rsidRPr="00FA0890" w14:paraId="79C10CD7" w14:textId="77777777" w:rsidTr="00D61D75">
        <w:trPr>
          <w:trHeight w:val="34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66F84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F00D3C" w:rsidRPr="00FA0890" w14:paraId="6F8A47FF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697E7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43CE663D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60350C99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Seminar / Radionica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E312CA2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Pismeni ispit   </w:t>
            </w:r>
          </w:p>
        </w:tc>
      </w:tr>
      <w:tr w:rsidR="00F00D3C" w:rsidRPr="00FA0890" w14:paraId="6F759914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F8F94D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880B599" w14:textId="77777777" w:rsidR="00F00D3C" w:rsidRPr="00FA0890" w:rsidRDefault="00F00D3C" w:rsidP="00F00D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3CC37205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0F9EF93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7F68B85C" w14:textId="77777777" w:rsidR="00F00D3C" w:rsidRPr="00FA0890" w:rsidRDefault="00F00D3C" w:rsidP="00F00D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F00D3C" w:rsidRPr="00FA0890" w14:paraId="1ED1049B" w14:textId="77777777" w:rsidTr="00D61D75">
        <w:trPr>
          <w:trHeight w:val="1660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D7E979E" w14:textId="77777777" w:rsidR="00F00D3C" w:rsidRPr="00FA0890" w:rsidRDefault="00F00D3C" w:rsidP="00F00D3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A0890">
              <w:rPr>
                <w:rFonts w:ascii="Times New Roman" w:eastAsia="Calibri" w:hAnsi="Times New Roman" w:cs="Times New Roman"/>
                <w:b/>
              </w:rPr>
              <w:t>Obvezna literatura:</w:t>
            </w:r>
          </w:p>
          <w:p w14:paraId="4C8B4BE9" w14:textId="77777777" w:rsidR="00F00D3C" w:rsidRPr="00FA0890" w:rsidRDefault="00410847" w:rsidP="00F00D3C">
            <w:pPr>
              <w:numPr>
                <w:ilvl w:val="0"/>
                <w:numId w:val="11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Bush, T., Middlewood, D. (2013).</w:t>
            </w:r>
            <w:r w:rsidR="00F00D3C" w:rsidRPr="00FA0890">
              <w:rPr>
                <w:rFonts w:ascii="Times New Roman" w:eastAsia="Calibri" w:hAnsi="Times New Roman" w:cs="Times New Roman"/>
              </w:rPr>
              <w:t xml:space="preserve"> Leading and Managing People in Education, Los Angeles. London. New Delhi. Singapore. Washington DC: SAGE</w:t>
            </w:r>
          </w:p>
          <w:p w14:paraId="16EBF660" w14:textId="77777777" w:rsidR="00F00D3C" w:rsidRPr="00FA0890" w:rsidRDefault="00410847" w:rsidP="00F00D3C">
            <w:pPr>
              <w:numPr>
                <w:ilvl w:val="0"/>
                <w:numId w:val="11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Masey, D. (2012).</w:t>
            </w:r>
            <w:r w:rsidR="00F00D3C" w:rsidRPr="00FA0890">
              <w:rPr>
                <w:rFonts w:ascii="Times New Roman" w:eastAsia="Calibri" w:hAnsi="Times New Roman" w:cs="Times New Roman"/>
              </w:rPr>
              <w:t xml:space="preserve"> Leading the Sustainable School, Distributing Leadership to Inspire School Improvement, New York. London: Continuum IPG</w:t>
            </w:r>
          </w:p>
          <w:p w14:paraId="75577459" w14:textId="77777777" w:rsidR="00F00D3C" w:rsidRPr="00FA0890" w:rsidRDefault="00F00D3C" w:rsidP="00F00D3C">
            <w:pPr>
              <w:numPr>
                <w:ilvl w:val="0"/>
                <w:numId w:val="11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Peko, A., Mlinarević, V. i Gajger. V. (2009)</w:t>
            </w:r>
            <w:r w:rsidR="00410847">
              <w:rPr>
                <w:rFonts w:ascii="Times New Roman" w:eastAsia="Calibri" w:hAnsi="Times New Roman" w:cs="Times New Roman"/>
              </w:rPr>
              <w:t>.</w:t>
            </w:r>
            <w:r w:rsidRPr="00FA0890">
              <w:rPr>
                <w:rFonts w:ascii="Times New Roman" w:eastAsia="Calibri" w:hAnsi="Times New Roman" w:cs="Times New Roman"/>
              </w:rPr>
              <w:t xml:space="preserve"> Učinkovitost vođenja u osnovnim školama. Odgojne znanosti, 11(2), 67-84</w:t>
            </w:r>
          </w:p>
          <w:p w14:paraId="3717725E" w14:textId="77777777" w:rsidR="00F00D3C" w:rsidRPr="00FA0890" w:rsidRDefault="00F00D3C" w:rsidP="00F00D3C">
            <w:pPr>
              <w:numPr>
                <w:ilvl w:val="0"/>
                <w:numId w:val="11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Vican. D. (ur.) (2016). Upravljanje odgojno-obrazovnom ustanovom: Kvaliteta odgojno-obrazovnih ustanova. Zadar: Sveučilište u Zadru.</w:t>
            </w:r>
          </w:p>
          <w:p w14:paraId="198B59B1" w14:textId="77777777" w:rsidR="00F00D3C" w:rsidRPr="00FA0890" w:rsidRDefault="00F00D3C" w:rsidP="00F00D3C">
            <w:pPr>
              <w:tabs>
                <w:tab w:val="left" w:pos="1020"/>
              </w:tabs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A0890">
              <w:rPr>
                <w:rFonts w:ascii="Times New Roman" w:eastAsia="Calibri" w:hAnsi="Times New Roman" w:cs="Times New Roman"/>
                <w:b/>
              </w:rPr>
              <w:t>Dopunska literatura:</w:t>
            </w:r>
          </w:p>
          <w:p w14:paraId="11FC911A" w14:textId="77777777" w:rsidR="00F00D3C" w:rsidRPr="00FA0890" w:rsidRDefault="00F00D3C" w:rsidP="00F00D3C">
            <w:pPr>
              <w:numPr>
                <w:ilvl w:val="0"/>
                <w:numId w:val="12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Kovač, V., Staničić,</w:t>
            </w:r>
            <w:r w:rsidR="00410847">
              <w:rPr>
                <w:rFonts w:ascii="Times New Roman" w:eastAsia="Calibri" w:hAnsi="Times New Roman" w:cs="Times New Roman"/>
              </w:rPr>
              <w:t xml:space="preserve"> S. I</w:t>
            </w:r>
            <w:r w:rsidRPr="00FA0890">
              <w:rPr>
                <w:rFonts w:ascii="Times New Roman" w:eastAsia="Calibri" w:hAnsi="Times New Roman" w:cs="Times New Roman"/>
              </w:rPr>
              <w:t xml:space="preserve"> Buchberger, I. (2014). Obilježja i izazovi distributivnog školskog vođenja. Školski vjesnik, 63(3), 395–412.</w:t>
            </w:r>
          </w:p>
          <w:p w14:paraId="215755F5" w14:textId="77777777" w:rsidR="00F00D3C" w:rsidRPr="00FA0890" w:rsidRDefault="00F00D3C" w:rsidP="00F00D3C">
            <w:pPr>
              <w:numPr>
                <w:ilvl w:val="0"/>
                <w:numId w:val="12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Moller, G. i Pankake A. (2006)</w:t>
            </w:r>
            <w:r w:rsidR="00410847">
              <w:rPr>
                <w:rFonts w:ascii="Times New Roman" w:eastAsia="Calibri" w:hAnsi="Times New Roman" w:cs="Times New Roman"/>
              </w:rPr>
              <w:t>.</w:t>
            </w:r>
            <w:r w:rsidRPr="00FA0890">
              <w:rPr>
                <w:rFonts w:ascii="Times New Roman" w:eastAsia="Calibri" w:hAnsi="Times New Roman" w:cs="Times New Roman"/>
              </w:rPr>
              <w:t xml:space="preserve"> Lead with me: A principal's guide to teacher leadership. New York: Routledge</w:t>
            </w:r>
          </w:p>
          <w:p w14:paraId="2E8964BB" w14:textId="77777777" w:rsidR="00F00D3C" w:rsidRPr="00FA0890" w:rsidRDefault="00F00D3C" w:rsidP="00F00D3C">
            <w:pPr>
              <w:numPr>
                <w:ilvl w:val="0"/>
                <w:numId w:val="12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Varga, R., Peko, A. i Vican, D. (2016)</w:t>
            </w:r>
            <w:r w:rsidR="00410847">
              <w:rPr>
                <w:rFonts w:ascii="Times New Roman" w:eastAsia="Calibri" w:hAnsi="Times New Roman" w:cs="Times New Roman"/>
              </w:rPr>
              <w:t>.</w:t>
            </w:r>
            <w:r w:rsidRPr="00FA0890">
              <w:rPr>
                <w:rFonts w:ascii="Times New Roman" w:eastAsia="Calibri" w:hAnsi="Times New Roman" w:cs="Times New Roman"/>
              </w:rPr>
              <w:t xml:space="preserve"> Uloga ravnatelja u koncepcijama promjena odgojno-obrazovno</w:t>
            </w:r>
            <w:r w:rsidR="00410847">
              <w:rPr>
                <w:rFonts w:ascii="Times New Roman" w:eastAsia="Calibri" w:hAnsi="Times New Roman" w:cs="Times New Roman"/>
              </w:rPr>
              <w:t>g sustava Republike Hrvatske. Život i škola</w:t>
            </w:r>
            <w:r w:rsidRPr="00FA0890">
              <w:rPr>
                <w:rFonts w:ascii="Times New Roman" w:eastAsia="Calibri" w:hAnsi="Times New Roman" w:cs="Times New Roman"/>
              </w:rPr>
              <w:t xml:space="preserve">, 62, 1; 39-51. </w:t>
            </w:r>
          </w:p>
          <w:p w14:paraId="67EA33C5" w14:textId="77777777" w:rsidR="00F00D3C" w:rsidRPr="00FA0890" w:rsidRDefault="00F00D3C" w:rsidP="00F00D3C">
            <w:pPr>
              <w:numPr>
                <w:ilvl w:val="0"/>
                <w:numId w:val="12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Vican, D. (2011)</w:t>
            </w:r>
            <w:r w:rsidR="00410847">
              <w:rPr>
                <w:rFonts w:ascii="Times New Roman" w:eastAsia="Calibri" w:hAnsi="Times New Roman" w:cs="Times New Roman"/>
              </w:rPr>
              <w:t>.</w:t>
            </w:r>
            <w:r w:rsidRPr="00FA0890">
              <w:rPr>
                <w:rFonts w:ascii="Times New Roman" w:eastAsia="Calibri" w:hAnsi="Times New Roman" w:cs="Times New Roman"/>
              </w:rPr>
              <w:t xml:space="preserve"> Razvoj školstva i obrazovna politika u Republici Hrvatskoj na</w:t>
            </w:r>
            <w:r w:rsidR="00410847">
              <w:rPr>
                <w:rFonts w:ascii="Times New Roman" w:eastAsia="Calibri" w:hAnsi="Times New Roman" w:cs="Times New Roman"/>
              </w:rPr>
              <w:t xml:space="preserve"> putu u Europu. U </w:t>
            </w:r>
            <w:r w:rsidRPr="00FA0890">
              <w:rPr>
                <w:rFonts w:ascii="Times New Roman" w:eastAsia="Calibri" w:hAnsi="Times New Roman" w:cs="Times New Roman"/>
              </w:rPr>
              <w:t>V. Domović, S. Gehrmann, M. KrugerPotratz, A. Petravić (ur.)</w:t>
            </w:r>
            <w:r w:rsidR="00410847">
              <w:rPr>
                <w:rFonts w:ascii="Times New Roman" w:eastAsia="Calibri" w:hAnsi="Times New Roman" w:cs="Times New Roman"/>
              </w:rPr>
              <w:t>,</w:t>
            </w:r>
            <w:r w:rsidRPr="00FA0890">
              <w:rPr>
                <w:rFonts w:ascii="Times New Roman" w:eastAsia="Calibri" w:hAnsi="Times New Roman" w:cs="Times New Roman"/>
              </w:rPr>
              <w:t xml:space="preserve"> Europsko obrazovanje, koncepti i perspektive iz pet zemalja</w:t>
            </w:r>
            <w:r w:rsidR="00410847">
              <w:rPr>
                <w:rFonts w:ascii="Times New Roman" w:eastAsia="Calibri" w:hAnsi="Times New Roman" w:cs="Times New Roman"/>
              </w:rPr>
              <w:t xml:space="preserve"> (str. 158-178)</w:t>
            </w:r>
            <w:r w:rsidRPr="00FA0890">
              <w:rPr>
                <w:rFonts w:ascii="Times New Roman" w:eastAsia="Calibri" w:hAnsi="Times New Roman" w:cs="Times New Roman"/>
              </w:rPr>
              <w:t xml:space="preserve">. </w:t>
            </w:r>
            <w:r w:rsidR="00410847">
              <w:rPr>
                <w:rFonts w:ascii="Times New Roman" w:eastAsia="Calibri" w:hAnsi="Times New Roman" w:cs="Times New Roman"/>
              </w:rPr>
              <w:t>Zagreb: Školska knjiga.</w:t>
            </w:r>
          </w:p>
        </w:tc>
      </w:tr>
    </w:tbl>
    <w:p w14:paraId="53AA6155" w14:textId="77777777" w:rsidR="00F00D3C" w:rsidRPr="00FA0890" w:rsidRDefault="00F00D3C" w:rsidP="00F00D3C">
      <w:pPr>
        <w:rPr>
          <w:rFonts w:ascii="Times New Roman" w:hAnsi="Times New Roman" w:cs="Times New Roman"/>
          <w:b/>
        </w:rPr>
      </w:pPr>
    </w:p>
    <w:p w14:paraId="4A64EE78" w14:textId="77777777" w:rsidR="00F00D3C" w:rsidRPr="00FA0890" w:rsidRDefault="00F00D3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D1D3D59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7D316F7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824B5E2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536262C3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1559"/>
        <w:gridCol w:w="964"/>
        <w:gridCol w:w="66"/>
        <w:gridCol w:w="1918"/>
        <w:gridCol w:w="2156"/>
      </w:tblGrid>
      <w:tr w:rsidR="00D61D75" w:rsidRPr="00FA0890" w14:paraId="10A237E6" w14:textId="77777777" w:rsidTr="00C976E6">
        <w:trPr>
          <w:cantSplit/>
          <w:trHeight w:val="4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73AD82" w14:textId="2E5C16BE" w:rsidR="00D61D75" w:rsidRPr="00FA0890" w:rsidRDefault="00D61D75" w:rsidP="004422F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 xml:space="preserve">ISVU </w:t>
            </w:r>
            <w:r w:rsid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š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ifra </w:t>
            </w:r>
            <w:r w:rsidR="0006584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FF75" w14:textId="77777777" w:rsidR="00D61D75" w:rsidRPr="00FA0890" w:rsidRDefault="00FA0890" w:rsidP="004422F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233665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FC244B" w14:textId="0320D616" w:rsidR="00D61D75" w:rsidRPr="00FA0890" w:rsidRDefault="00D61D75" w:rsidP="00065846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Naziv </w:t>
            </w:r>
            <w:r w:rsidR="005743E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kolegija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8C4" w14:textId="77777777" w:rsidR="00D61D75" w:rsidRPr="00FA0890" w:rsidRDefault="00D61D75" w:rsidP="0006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Metodologija specijalističkoga rada</w:t>
            </w:r>
          </w:p>
        </w:tc>
      </w:tr>
      <w:tr w:rsidR="00D61D75" w:rsidRPr="00FA0890" w14:paraId="047D4D3A" w14:textId="77777777" w:rsidTr="00D61D75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472D39" w14:textId="77777777" w:rsidR="00D61D75" w:rsidRPr="00FA0890" w:rsidRDefault="00D61D75" w:rsidP="004422F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Studijski program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629" w14:textId="63C5C8FF" w:rsidR="00D61D75" w:rsidRPr="00065846" w:rsidRDefault="005A2A58" w:rsidP="000658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sveučilišni</w:t>
            </w:r>
            <w:r w:rsidR="00D61D75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specijalistički </w:t>
            </w:r>
            <w:r w:rsidR="00FA0890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studij</w:t>
            </w:r>
          </w:p>
          <w:p w14:paraId="012506AA" w14:textId="77777777" w:rsidR="00D61D75" w:rsidRPr="00065846" w:rsidRDefault="00D61D75" w:rsidP="000658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Vođenje i upravljanje odgojno-obrazovnim ustanovama</w:t>
            </w:r>
          </w:p>
        </w:tc>
      </w:tr>
      <w:tr w:rsidR="00D61D75" w:rsidRPr="00FA0890" w14:paraId="77555C08" w14:textId="77777777" w:rsidTr="00D61D75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60856A7" w14:textId="09818257" w:rsidR="00D61D75" w:rsidRPr="00FA0890" w:rsidRDefault="00D61D75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Nositelj </w:t>
            </w:r>
            <w:r w:rsidR="00065846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8F12CEE" w14:textId="77777777" w:rsidR="00D61D75" w:rsidRPr="00065846" w:rsidRDefault="00FA0890" w:rsidP="000658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i</w:t>
            </w:r>
            <w:r w:rsidR="00D61D75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zv. pr</w:t>
            </w:r>
            <w:r w:rsidR="006D4229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of. dr. sc. Snježana Dubovicki </w:t>
            </w:r>
          </w:p>
        </w:tc>
      </w:tr>
      <w:tr w:rsidR="00D61D75" w:rsidRPr="00FA0890" w14:paraId="164A02B6" w14:textId="77777777" w:rsidTr="00D61D75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0B89A3E" w14:textId="7607864F" w:rsidR="00D61D75" w:rsidRPr="00FA0890" w:rsidRDefault="00D61D75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Suradnik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501EF66" w14:textId="1110C0CA" w:rsidR="00D61D75" w:rsidRPr="00065846" w:rsidRDefault="00CC49B2" w:rsidP="000658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</w:tr>
      <w:tr w:rsidR="00D61D75" w:rsidRPr="00FA0890" w14:paraId="297283BF" w14:textId="77777777" w:rsidTr="00D61D75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056ADC0" w14:textId="3A5AE4C0" w:rsidR="00D61D75" w:rsidRPr="00FA0890" w:rsidRDefault="00D61D75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Status </w:t>
            </w:r>
            <w:r w:rsidR="00CA543E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85469FB" w14:textId="77777777" w:rsidR="00D61D75" w:rsidRPr="00065846" w:rsidRDefault="00D61D75" w:rsidP="0006584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lang w:eastAsia="zh-CN"/>
              </w:rPr>
              <w:t>obvezni</w:t>
            </w:r>
          </w:p>
        </w:tc>
      </w:tr>
      <w:tr w:rsidR="00D61D75" w:rsidRPr="00FA0890" w14:paraId="735D7702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350DC1" w14:textId="77777777" w:rsidR="00D61D75" w:rsidRPr="00FA0890" w:rsidRDefault="00D61D75" w:rsidP="004422F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Bodovna vrijednost i način izvođenja nastave:</w:t>
            </w:r>
          </w:p>
        </w:tc>
      </w:tr>
      <w:tr w:rsidR="005743E4" w:rsidRPr="00FA0890" w14:paraId="17A5F8D1" w14:textId="77777777" w:rsidTr="00D62EDB">
        <w:trPr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B7605" w14:textId="77777777" w:rsidR="005743E4" w:rsidRPr="00FA0890" w:rsidRDefault="005743E4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Godina studija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B860B" w14:textId="77777777" w:rsidR="005743E4" w:rsidRPr="00065846" w:rsidRDefault="005743E4" w:rsidP="004422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1.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3F2C9" w14:textId="1A96120B" w:rsidR="005743E4" w:rsidRPr="00065846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Zimski semestar</w:t>
            </w:r>
          </w:p>
        </w:tc>
      </w:tr>
      <w:tr w:rsidR="005743E4" w:rsidRPr="00FA0890" w14:paraId="2C9F876D" w14:textId="77777777" w:rsidTr="00E25873">
        <w:trPr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71DB3" w14:textId="77777777" w:rsidR="005743E4" w:rsidRPr="00FA0890" w:rsidRDefault="005743E4" w:rsidP="004422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2554E" w14:textId="06B74428" w:rsidR="005743E4" w:rsidRPr="00065846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6</w:t>
            </w:r>
          </w:p>
        </w:tc>
      </w:tr>
      <w:tr w:rsidR="005743E4" w:rsidRPr="00FA0890" w14:paraId="299CD34A" w14:textId="77777777" w:rsidTr="00BC5C1F">
        <w:trPr>
          <w:trHeight w:val="168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B1E43" w14:textId="77777777" w:rsidR="005743E4" w:rsidRPr="00FA0890" w:rsidRDefault="005743E4" w:rsidP="004422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9813" w14:textId="6843EDAF" w:rsidR="005743E4" w:rsidRPr="00065846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10P +10S + 0V</w:t>
            </w:r>
          </w:p>
        </w:tc>
      </w:tr>
      <w:tr w:rsidR="005743E4" w:rsidRPr="00FA0890" w14:paraId="2395E33A" w14:textId="77777777" w:rsidTr="007B5D27">
        <w:trPr>
          <w:trHeight w:val="169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C838F" w14:textId="5461534E" w:rsidR="005743E4" w:rsidRPr="00FA0890" w:rsidRDefault="005743E4" w:rsidP="004422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Termini izvođenja nastave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6B027" w14:textId="742C7CF4" w:rsidR="005A2A58" w:rsidRDefault="005A2A58" w:rsidP="005A2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18. 10. 2025.; 5. 12. 2025. </w:t>
            </w:r>
          </w:p>
          <w:p w14:paraId="55E093E0" w14:textId="0B964196" w:rsidR="005743E4" w:rsidRPr="00065846" w:rsidRDefault="005A2A58" w:rsidP="005A2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6. 12. 2025.; 23. 01. 2026.</w:t>
            </w:r>
          </w:p>
        </w:tc>
      </w:tr>
      <w:tr w:rsidR="005743E4" w:rsidRPr="00FA0890" w14:paraId="7A7FBA75" w14:textId="77777777" w:rsidTr="00271B36">
        <w:trPr>
          <w:trHeight w:val="109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8075C" w14:textId="6904D4A7" w:rsidR="005743E4" w:rsidRPr="00FA0890" w:rsidRDefault="00CA543E" w:rsidP="004422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Termini ispitnih rokova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64BA" w14:textId="1E5ED96E" w:rsidR="005743E4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Zimski ispitni rok:</w:t>
            </w:r>
            <w:r w:rsidR="005A2A58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4. 2. i 18. 2. 2026.</w:t>
            </w:r>
          </w:p>
          <w:p w14:paraId="37C824CE" w14:textId="644C66DE" w:rsidR="005A2A58" w:rsidRPr="00065846" w:rsidRDefault="005A2A58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izvanredni rok: 8.04. 2026.</w:t>
            </w:r>
          </w:p>
          <w:p w14:paraId="2666C10E" w14:textId="73BB2C7C" w:rsidR="005743E4" w:rsidRPr="00065846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Ljetni ispitni rok:</w:t>
            </w:r>
            <w:r w:rsidR="005A2A58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10. 6.  i 6. 7. 2026.</w:t>
            </w:r>
          </w:p>
          <w:p w14:paraId="0E3AA2AF" w14:textId="40FA7BB0" w:rsidR="005743E4" w:rsidRPr="00065846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Jesenski ispitni rok:</w:t>
            </w:r>
            <w:r w:rsidR="005A2A58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3. 9 i 16. 9. 2026.</w:t>
            </w:r>
          </w:p>
        </w:tc>
      </w:tr>
      <w:tr w:rsidR="00FA0890" w:rsidRPr="00FA0890" w14:paraId="6101AA46" w14:textId="77777777" w:rsidTr="00D61D75">
        <w:trPr>
          <w:trHeight w:val="288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062952E" w14:textId="611B2C90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Ciljevi </w:t>
            </w:r>
            <w:r w:rsidR="00CA543E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</w:p>
        </w:tc>
      </w:tr>
      <w:tr w:rsidR="00FA0890" w:rsidRPr="00FA0890" w14:paraId="27FB21B5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1D9" w14:textId="77777777" w:rsidR="00FA0890" w:rsidRPr="00FA0890" w:rsidRDefault="00FA0890" w:rsidP="004422F5">
            <w:pPr>
              <w:tabs>
                <w:tab w:val="left" w:pos="0"/>
                <w:tab w:val="right" w:pos="895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Razviti poznavanje, razumijevanje, kritičko analiziranje i primjenu koncepata izrade završnog specijalističkoga rada te metoda istraživanja vođenja i upravljanja odgojno-obrazovnih ustanova.</w:t>
            </w:r>
          </w:p>
        </w:tc>
      </w:tr>
      <w:tr w:rsidR="00FA0890" w:rsidRPr="00FA0890" w14:paraId="5006CF76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848E85B" w14:textId="77777777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Očekivani ishodi (razvijanje općih i specifičnih kompetencija – znanja/vještina):</w:t>
            </w:r>
          </w:p>
        </w:tc>
      </w:tr>
      <w:tr w:rsidR="00FA0890" w:rsidRPr="00FA0890" w14:paraId="0CC93C69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051CAFE" w14:textId="77777777" w:rsidR="00FA0890" w:rsidRPr="00FA0890" w:rsidRDefault="00FA0890" w:rsidP="0044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Očekivani ishodi kolegija su sljedeći:</w:t>
            </w:r>
          </w:p>
          <w:p w14:paraId="4CE5460B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IU1 -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objasniti i analizirati znanstvenu spoznaju i znanstvene paradigme</w:t>
            </w:r>
          </w:p>
          <w:p w14:paraId="12BCF0AF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IU2 -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nabrojati, objasniti, analizirati i sastaviti strukturu pisanja završnog specijalističkoga rada i nacrta istraživanja</w:t>
            </w:r>
          </w:p>
          <w:p w14:paraId="756A377F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IU3 -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analizirati i formirati probleme, ciljeve i hipoteze istraživanja</w:t>
            </w:r>
          </w:p>
          <w:p w14:paraId="06DFFFBF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IU4 -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nabrojati, objasniti i odabrati optimalan uzorak i sudionike istraživanja</w:t>
            </w:r>
          </w:p>
          <w:p w14:paraId="5A62F88F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IU5 -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nabrojati, objasniti i prezentirati futurološke metode istraživanja</w:t>
            </w:r>
          </w:p>
          <w:p w14:paraId="21E66C4E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IU6 - </w:t>
            </w:r>
            <w:r w:rsidR="00FA0890">
              <w:rPr>
                <w:rFonts w:ascii="Times New Roman" w:eastAsia="Times New Roman" w:hAnsi="Times New Roman" w:cs="Times New Roman"/>
                <w:lang w:eastAsia="zh-CN"/>
              </w:rPr>
              <w:t>moći kritički prim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jenjivati metode prikupljanja i analiziranja podataka</w:t>
            </w:r>
          </w:p>
          <w:p w14:paraId="1FD5A476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IU7 -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optimalno prikazati i kritički analizirati rezultate istraživanja</w:t>
            </w:r>
          </w:p>
          <w:p w14:paraId="6212F837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IU8 -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kritički analizrati suvremene trendove istraživanja odgojno-obrazovnih ustanova</w:t>
            </w:r>
          </w:p>
        </w:tc>
      </w:tr>
      <w:tr w:rsidR="00FA0890" w:rsidRPr="00FA0890" w14:paraId="0DFCA064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F1F473D" w14:textId="41C55124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Sadržaj </w:t>
            </w:r>
            <w:r w:rsidR="00CA543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:</w:t>
            </w:r>
          </w:p>
        </w:tc>
      </w:tr>
      <w:tr w:rsidR="00FA0890" w:rsidRPr="00FA0890" w14:paraId="04F5C360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FA1DCC5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Temeljni pojmovi i koncepti metodologije izrade završnog specijalističkoga rada i istraživanja upravljanja i vođenja odgojno-obrazovnih ustanova</w:t>
            </w:r>
          </w:p>
          <w:p w14:paraId="6F9F2D22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Znanstvene paradigme</w:t>
            </w:r>
          </w:p>
          <w:p w14:paraId="48935AB3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Struktura završnog i znanstvenog rada</w:t>
            </w:r>
          </w:p>
          <w:p w14:paraId="580B6DDA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Nacrt istraživanja</w:t>
            </w:r>
          </w:p>
          <w:p w14:paraId="49822274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Kvalitativni, kvantitativni i mix-methods pristup istraživanja odgojno-obrazovnih ustanova</w:t>
            </w:r>
          </w:p>
          <w:p w14:paraId="2070A950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Ciljevi, problemi i hipoteze istraživanja</w:t>
            </w:r>
          </w:p>
          <w:p w14:paraId="1D1C2E7E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Uzorci i suradnici istraživanja</w:t>
            </w:r>
          </w:p>
          <w:p w14:paraId="5D3055BD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Postupak i vremenski moment istraživanja</w:t>
            </w:r>
          </w:p>
          <w:p w14:paraId="225615D1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Metode prikupljanja podataka u istraživanju odgojno-obrazovnih ustanova</w:t>
            </w:r>
          </w:p>
          <w:p w14:paraId="5B8FCAD1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Konstrukci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ja instrumenata prikupljanja po</w:t>
            </w: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dataka</w:t>
            </w:r>
          </w:p>
          <w:p w14:paraId="3664903D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Metode analiziranja podataka u istraživanju odgojno-obrazovnih ustanova</w:t>
            </w:r>
          </w:p>
          <w:p w14:paraId="4AFE459B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Načini prikazivanja rezultata istraživanja</w:t>
            </w:r>
          </w:p>
          <w:p w14:paraId="17C13629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Metode znanstvenog zaključivanja</w:t>
            </w:r>
          </w:p>
          <w:p w14:paraId="6A47771E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Etika istraživanja i pisanja završnog specijalističkog i znanstvenog rada</w:t>
            </w:r>
          </w:p>
          <w:p w14:paraId="52B1AAE4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Recentni trendovi istraživanja odgojno-obrazovnih ustanova (meta-analiza, grounded theory, futurološke metode, autoetnografska introspekcija, art-based research)</w:t>
            </w:r>
          </w:p>
        </w:tc>
      </w:tr>
      <w:tr w:rsidR="00FA0890" w:rsidRPr="00FA0890" w14:paraId="4AF494F2" w14:textId="77777777" w:rsidTr="00D61D75">
        <w:trPr>
          <w:trHeight w:val="175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354E57B" w14:textId="77777777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Način izvođenja nastave i usvajanje znanja:</w:t>
            </w:r>
          </w:p>
        </w:tc>
      </w:tr>
      <w:tr w:rsidR="00FA0890" w:rsidRPr="00FA0890" w14:paraId="1F254912" w14:textId="77777777" w:rsidTr="00D61D75">
        <w:trPr>
          <w:trHeight w:val="211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C05" w14:textId="77777777" w:rsidR="00FA0890" w:rsidRPr="00FA0890" w:rsidRDefault="00FA0890" w:rsidP="004422F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Predavanja, seminari, grupni rad, individualni rad, rad u paru.</w:t>
            </w:r>
          </w:p>
        </w:tc>
      </w:tr>
      <w:tr w:rsidR="00FA0890" w:rsidRPr="00FA0890" w14:paraId="2C845826" w14:textId="77777777" w:rsidTr="00D61D75">
        <w:trPr>
          <w:trHeight w:val="150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56D" w14:textId="77777777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</w:tr>
      <w:tr w:rsidR="00FA0890" w:rsidRPr="00FA0890" w14:paraId="02BB5EBD" w14:textId="77777777" w:rsidTr="00D61D75">
        <w:trPr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3685E4" w14:textId="77777777" w:rsidR="00FA0890" w:rsidRPr="00FA0890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OBVEZE STUDENATA</w:t>
            </w:r>
          </w:p>
        </w:tc>
      </w:tr>
      <w:tr w:rsidR="00FA0890" w:rsidRPr="00FA0890" w14:paraId="13B47481" w14:textId="77777777" w:rsidTr="00D61D75">
        <w:trPr>
          <w:trHeight w:val="568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E2324" w14:textId="77777777" w:rsidR="00FA0890" w:rsidRPr="00FA0890" w:rsidRDefault="00FA0890" w:rsidP="0044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Kako bi položio kolegij od polaznika se očekuje sljedeće: </w:t>
            </w:r>
          </w:p>
          <w:p w14:paraId="2A071BE9" w14:textId="77777777" w:rsidR="00FA0890" w:rsidRPr="00FA0890" w:rsidRDefault="00FA0890" w:rsidP="004422F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Redovno pohađanje nastave. Ukoliko se ustanovi da je polaznik izostao s više od 50% nastave, trebat će izvršiti dodatne zadatke, odnosno, uskratit će mu/joj se pravo na potpis, ispit i upis bodova. </w:t>
            </w:r>
          </w:p>
          <w:p w14:paraId="6DC67F7A" w14:textId="77777777" w:rsidR="00FA0890" w:rsidRPr="00FA0890" w:rsidRDefault="00FA0890" w:rsidP="004422F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Provođenje i predstavljanje projekta</w:t>
            </w:r>
          </w:p>
          <w:p w14:paraId="7315503F" w14:textId="77777777" w:rsidR="00FA0890" w:rsidRPr="00FA0890" w:rsidRDefault="00FA0890" w:rsidP="004422F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Polaganje pismenoga ispita</w:t>
            </w:r>
          </w:p>
        </w:tc>
      </w:tr>
      <w:tr w:rsidR="00FA0890" w:rsidRPr="00FA0890" w14:paraId="76D2452B" w14:textId="77777777" w:rsidTr="00D61D75">
        <w:trPr>
          <w:trHeight w:val="343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636D5" w14:textId="77777777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Praćenje i ocjenjivanje studenata s udjelima ECTS bodova</w:t>
            </w:r>
          </w:p>
        </w:tc>
      </w:tr>
      <w:tr w:rsidR="00FA0890" w:rsidRPr="00FA0890" w14:paraId="1072DC76" w14:textId="77777777" w:rsidTr="00D61D75">
        <w:trPr>
          <w:trHeight w:val="293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B480DF" w14:textId="77777777" w:rsidR="00FA0890" w:rsidRPr="008619AA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9AA">
              <w:rPr>
                <w:rFonts w:ascii="Times New Roman" w:eastAsia="Times New Roman" w:hAnsi="Times New Roman" w:cs="Times New Roman"/>
                <w:b/>
                <w:lang w:eastAsia="zh-CN"/>
              </w:rPr>
              <w:t>Pohađanje nastave 10%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56C0EDC3" w14:textId="77777777" w:rsidR="00FA0890" w:rsidRPr="00FA0890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Aktivnost u nastavi 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426E2A55" w14:textId="77777777" w:rsidR="00FA0890" w:rsidRPr="008619AA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9AA">
              <w:rPr>
                <w:rFonts w:ascii="Times New Roman" w:eastAsia="Times New Roman" w:hAnsi="Times New Roman" w:cs="Times New Roman"/>
                <w:b/>
                <w:lang w:eastAsia="zh-CN"/>
              </w:rPr>
              <w:t>Seminar / Radionica 30%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175AC637" w14:textId="77777777" w:rsidR="00FA0890" w:rsidRPr="008619AA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9AA">
              <w:rPr>
                <w:rFonts w:ascii="Times New Roman" w:eastAsia="Times New Roman" w:hAnsi="Times New Roman" w:cs="Times New Roman"/>
                <w:b/>
                <w:lang w:eastAsia="zh-CN"/>
              </w:rPr>
              <w:t>Pismeni ispit   30%</w:t>
            </w:r>
          </w:p>
        </w:tc>
      </w:tr>
      <w:tr w:rsidR="00FA0890" w:rsidRPr="00FA0890" w14:paraId="3524E47E" w14:textId="77777777" w:rsidTr="00D61D75">
        <w:trPr>
          <w:trHeight w:val="293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80625A" w14:textId="77777777" w:rsidR="00FA0890" w:rsidRPr="00FA0890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Kontinuirana provjera znanja  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5549D51C" w14:textId="77777777" w:rsidR="00FA0890" w:rsidRPr="00FA0890" w:rsidRDefault="00FA0890" w:rsidP="004422F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Usmeni ispit   </w:t>
            </w:r>
          </w:p>
          <w:p w14:paraId="0C8178C7" w14:textId="77777777" w:rsidR="00FA0890" w:rsidRPr="00FA0890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E032975" w14:textId="77777777" w:rsidR="00FA0890" w:rsidRPr="00FA0890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3A5A4C10" w14:textId="77777777" w:rsidR="00FA0890" w:rsidRPr="008619AA" w:rsidRDefault="00FA0890" w:rsidP="004422F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619A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Praktični rad 30%</w:t>
            </w:r>
          </w:p>
        </w:tc>
      </w:tr>
      <w:tr w:rsidR="00FA0890" w:rsidRPr="00FA0890" w14:paraId="42828705" w14:textId="77777777" w:rsidTr="00D61D75">
        <w:trPr>
          <w:trHeight w:val="293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814" w14:textId="77777777" w:rsidR="00FA0890" w:rsidRPr="00FA0890" w:rsidRDefault="00FA0890" w:rsidP="004422F5">
            <w:pPr>
              <w:keepNext/>
              <w:shd w:val="clear" w:color="auto" w:fill="FFFFFF" w:themeFill="background1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t>Obavezna literatura:</w:t>
            </w:r>
          </w:p>
          <w:p w14:paraId="3EFD1D18" w14:textId="77777777" w:rsidR="00FA0890" w:rsidRPr="00FA0890" w:rsidRDefault="00B00BA0" w:rsidP="004422F5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Cohen, L., Manion, L.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 i Morrison, K. (2007). </w:t>
            </w:r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Metode istraživanja u obrazovanju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. Jastrebarsko: Naklada Slap.</w:t>
            </w:r>
          </w:p>
          <w:p w14:paraId="0F51F5CB" w14:textId="77777777" w:rsidR="00FA0890" w:rsidRPr="00FA0890" w:rsidRDefault="00B00BA0" w:rsidP="004422F5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Corbin. J. i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Straus, A. (2015). </w:t>
            </w:r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Basics of qualitative research: Techniques and procedures for developing grounded theory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. Thousand Oaks, CA: Sage.</w:t>
            </w:r>
          </w:p>
          <w:p w14:paraId="564F1894" w14:textId="77777777" w:rsidR="00FA0890" w:rsidRPr="00FA0890" w:rsidRDefault="00FA0890" w:rsidP="004422F5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Creswell, J. W. (2007). </w:t>
            </w:r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Qualitative inquiry &amp; research design: Choosing among five approaches</w:t>
            </w: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. Thousand Oaks, CA: Sage.</w:t>
            </w:r>
          </w:p>
          <w:p w14:paraId="336EC992" w14:textId="77777777" w:rsidR="00FA0890" w:rsidRPr="00FA0890" w:rsidRDefault="00FA0890" w:rsidP="004422F5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Creswell, J. W. (2012). </w:t>
            </w:r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Educational research. Planning, conducting, and evaluating quantitative and qualitative research</w:t>
            </w: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. Boston: Pearson.</w:t>
            </w:r>
          </w:p>
          <w:p w14:paraId="3C37BDC8" w14:textId="77777777" w:rsidR="00FA0890" w:rsidRPr="004435BA" w:rsidRDefault="00FA0890" w:rsidP="004435BA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Walford, G. (Ed.). (2003). </w:t>
            </w:r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Doing educational research</w:t>
            </w: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. London: Routledge.</w:t>
            </w:r>
          </w:p>
          <w:p w14:paraId="41787008" w14:textId="77777777" w:rsidR="00FA0890" w:rsidRPr="00FA0890" w:rsidRDefault="00FA0890" w:rsidP="004422F5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t>Dopunska literatura:</w:t>
            </w:r>
          </w:p>
          <w:p w14:paraId="446EBC98" w14:textId="77777777" w:rsidR="00FA0890" w:rsidRPr="00FA0890" w:rsidRDefault="00FA0890" w:rsidP="004422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Dubovicki, S. </w:t>
            </w:r>
            <w:r w:rsidR="004422F5">
              <w:rPr>
                <w:rFonts w:ascii="Times New Roman" w:eastAsia="Times New Roman" w:hAnsi="Times New Roman" w:cs="Times New Roman"/>
                <w:bCs/>
                <w:lang w:eastAsia="zh-CN"/>
              </w:rPr>
              <w:t>i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Topolovčan, T. (2020). Through the looking glass: methodological features of research of alternative schools. </w:t>
            </w:r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Journal of Elementary Education, 13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(1), 55-71. </w:t>
            </w:r>
          </w:p>
          <w:p w14:paraId="6745FD51" w14:textId="77777777" w:rsidR="00FA0890" w:rsidRPr="00FA0890" w:rsidRDefault="00FA0890" w:rsidP="004422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Field, A. (2009). </w:t>
            </w:r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Discovering statistics using SPSS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. London: Sage.</w:t>
            </w:r>
          </w:p>
          <w:p w14:paraId="0313EE10" w14:textId="77777777" w:rsidR="00FA0890" w:rsidRPr="00FA0890" w:rsidRDefault="00FA0890" w:rsidP="004422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Flick, U. (2014). </w:t>
            </w:r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The SAGE handbook of qualitative data analysis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Thousand Oaks, CA: Sage. McNiff, S. (1998). </w:t>
            </w:r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Art-based research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. London and Philadelphia: Jessica Kingsley Publishers Ltd.</w:t>
            </w:r>
          </w:p>
          <w:p w14:paraId="2EA082ED" w14:textId="77777777" w:rsidR="00FA0890" w:rsidRPr="00FA0890" w:rsidRDefault="00FA0890" w:rsidP="004422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Mertens, D. M. (2010). </w:t>
            </w:r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Research and evaluation in education and psychology: Integrating diversity with quantitative, qualitative, and mixed methods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Thousand Oaks, CA: Sage. </w:t>
            </w:r>
          </w:p>
          <w:p w14:paraId="5ECB90E5" w14:textId="77777777" w:rsidR="00FA0890" w:rsidRPr="00FA0890" w:rsidRDefault="00FA0890" w:rsidP="004422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Willig. C. (2008). </w:t>
            </w:r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Introducing qualitative research in psychology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. Berkshire: McGraw Hill &amp; Open University Press.</w:t>
            </w:r>
          </w:p>
        </w:tc>
      </w:tr>
    </w:tbl>
    <w:p w14:paraId="24829EE3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42163CA9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6A220332" w14:textId="77777777" w:rsidR="004422F5" w:rsidRDefault="004422F5" w:rsidP="00F00D3C">
      <w:p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35E19345" w14:textId="77777777" w:rsidR="00D61D75" w:rsidRPr="004422F5" w:rsidRDefault="00D61D75" w:rsidP="004422F5">
      <w:pPr>
        <w:rPr>
          <w:rFonts w:ascii="Times New Roman" w:hAnsi="Times New Roman" w:cs="Times New Roman"/>
        </w:rPr>
      </w:pPr>
    </w:p>
    <w:p w14:paraId="66A7A4BD" w14:textId="3274CF15" w:rsidR="00D61D75" w:rsidRPr="00FA0890" w:rsidRDefault="004422F5" w:rsidP="005234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284"/>
        <w:gridCol w:w="1304"/>
        <w:gridCol w:w="964"/>
        <w:gridCol w:w="142"/>
        <w:gridCol w:w="2126"/>
        <w:gridCol w:w="2014"/>
      </w:tblGrid>
      <w:tr w:rsidR="00D61D75" w:rsidRPr="00FA0890" w14:paraId="69D28645" w14:textId="77777777" w:rsidTr="00C976E6">
        <w:trPr>
          <w:cantSplit/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67D0C2" w14:textId="32E5F5EE" w:rsidR="00D61D75" w:rsidRPr="00FA0890" w:rsidRDefault="00FA0890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0658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841B" w14:textId="77777777" w:rsidR="00D61D75" w:rsidRPr="00FA0890" w:rsidRDefault="00FA0890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223268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98F3A5" w14:textId="2F37B940" w:rsidR="00D61D75" w:rsidRPr="00FA0890" w:rsidRDefault="00D61D75" w:rsidP="0006584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0658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A1A" w14:textId="77777777" w:rsidR="00D61D75" w:rsidRPr="00FA0890" w:rsidRDefault="00D61D75" w:rsidP="0006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hAnsi="Times New Roman" w:cs="Times New Roman"/>
                <w:b/>
              </w:rPr>
              <w:t>Odnosi s javnošću i poslovna komunikacija</w:t>
            </w:r>
          </w:p>
        </w:tc>
      </w:tr>
      <w:tr w:rsidR="00D61D75" w:rsidRPr="00FA0890" w14:paraId="14F59F0E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75E234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643" w14:textId="29958466" w:rsidR="00D61D75" w:rsidRPr="00CA543E" w:rsidRDefault="00CA543E" w:rsidP="00065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2F240C38" w14:textId="77777777" w:rsidR="00D61D75" w:rsidRPr="00CA543E" w:rsidRDefault="00D61D75" w:rsidP="00065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0216C70F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DE3A657" w14:textId="4C657C08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Nositelj</w:t>
            </w:r>
            <w:r w:rsidR="00065846">
              <w:rPr>
                <w:rFonts w:ascii="Times New Roman" w:eastAsia="Times New Roman" w:hAnsi="Times New Roman" w:cs="Times New Roman"/>
                <w:b/>
                <w:lang w:eastAsia="hr-HR"/>
              </w:rPr>
              <w:t>i</w:t>
            </w: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CA543E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EEEAB87" w14:textId="77777777" w:rsidR="00065846" w:rsidRPr="00CA543E" w:rsidRDefault="00D61D75" w:rsidP="000658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A543E">
              <w:rPr>
                <w:rFonts w:ascii="Times New Roman" w:hAnsi="Times New Roman" w:cs="Times New Roman"/>
                <w:bCs/>
              </w:rPr>
              <w:t>prof. dr. sc. Emina Berbić Kolar</w:t>
            </w:r>
            <w:r w:rsidR="00065846" w:rsidRPr="00CA543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E8B53B3" w14:textId="5D726DC0" w:rsidR="00D61D75" w:rsidRPr="00CA543E" w:rsidRDefault="00CC49B2" w:rsidP="000658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61D75" w:rsidRPr="00FA0890" w14:paraId="0A255345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EDF336F" w14:textId="139F319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CA543E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3C510E1" w14:textId="77777777" w:rsidR="00D61D75" w:rsidRPr="00CA543E" w:rsidRDefault="00D61D75" w:rsidP="00065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</w:tr>
      <w:tr w:rsidR="00D61D75" w:rsidRPr="00FA0890" w14:paraId="511B6CF6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4F83523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5743E4" w:rsidRPr="00FA0890" w14:paraId="356BD63C" w14:textId="77777777" w:rsidTr="00293298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FECC4" w14:textId="77777777" w:rsidR="005743E4" w:rsidRPr="00FA0890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AD50C" w14:textId="77777777" w:rsidR="005743E4" w:rsidRPr="005234AC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69AB3" w14:textId="77777777" w:rsidR="005743E4" w:rsidRPr="005234AC" w:rsidRDefault="005743E4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</w:t>
            </w:r>
          </w:p>
          <w:p w14:paraId="562A7232" w14:textId="05E80057" w:rsidR="005743E4" w:rsidRPr="005234AC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5743E4" w:rsidRPr="00FA0890" w14:paraId="6E9F3E24" w14:textId="77777777" w:rsidTr="00A80C52">
        <w:tc>
          <w:tcPr>
            <w:tcW w:w="507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68F1F" w14:textId="77777777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645D" w14:textId="68DB6176" w:rsidR="005743E4" w:rsidRPr="005234AC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5743E4" w:rsidRPr="00FA0890" w14:paraId="2769966F" w14:textId="77777777" w:rsidTr="00143B04">
        <w:trPr>
          <w:trHeight w:val="155"/>
        </w:trPr>
        <w:tc>
          <w:tcPr>
            <w:tcW w:w="507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FDCBE" w14:textId="77777777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1190" w14:textId="509315CC" w:rsidR="005743E4" w:rsidRPr="005234AC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5743E4" w:rsidRPr="00FA0890" w14:paraId="2CE0B7A7" w14:textId="77777777" w:rsidTr="003F05BB">
        <w:trPr>
          <w:trHeight w:val="110"/>
        </w:trPr>
        <w:tc>
          <w:tcPr>
            <w:tcW w:w="507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651E2" w14:textId="1E6F28FA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99B8A" w14:textId="0182E49C" w:rsidR="005743E4" w:rsidRPr="005234AC" w:rsidRDefault="004B5A2F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21. 11., 19. 12. 2025.; 9. 1. 2026.</w:t>
            </w:r>
          </w:p>
        </w:tc>
      </w:tr>
      <w:tr w:rsidR="005743E4" w:rsidRPr="00FA0890" w14:paraId="38A04CFA" w14:textId="77777777" w:rsidTr="00A46C83">
        <w:trPr>
          <w:trHeight w:val="130"/>
        </w:trPr>
        <w:tc>
          <w:tcPr>
            <w:tcW w:w="507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256BF" w14:textId="4F360133" w:rsidR="005743E4" w:rsidRPr="00FA0890" w:rsidRDefault="00CA543E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047B8" w14:textId="2AAD59D0" w:rsid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5., 19. 2. 2026.</w:t>
            </w:r>
          </w:p>
          <w:p w14:paraId="575B4139" w14:textId="1DE7EF13" w:rsidR="004B5A2F" w:rsidRPr="005234AC" w:rsidRDefault="004B5A2F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Izvanredni rok: 9. 4. 2026</w:t>
            </w:r>
          </w:p>
          <w:p w14:paraId="5E973A80" w14:textId="25DD2338" w:rsidR="005743E4" w:rsidRPr="005234AC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11., 25. 6. 2026.</w:t>
            </w:r>
          </w:p>
          <w:p w14:paraId="5FED95FF" w14:textId="235605C1" w:rsidR="005743E4" w:rsidRPr="005234AC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>4., 18. 9. 2026.</w:t>
            </w:r>
          </w:p>
        </w:tc>
      </w:tr>
      <w:tr w:rsidR="00D61D75" w:rsidRPr="00FA0890" w14:paraId="21101A63" w14:textId="77777777" w:rsidTr="005743E4">
        <w:trPr>
          <w:trHeight w:val="288"/>
        </w:trPr>
        <w:tc>
          <w:tcPr>
            <w:tcW w:w="9210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8BCE0FD" w14:textId="20629EE0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CA543E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49C3AA4A" w14:textId="77777777" w:rsidTr="00D61D75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E97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Preporučiti alternativne izvore financiranja aktivnosti odgojno-obrazovne ustanove, uz primjenu suvremenih teorija i alata upravljanja sponzorstvima, donacijama i prikupljanja sredstava (fundraisinga). Identificirati i usporediti osnovne koncepte i teorije te predložiti prikladne alate i taktike odnosa s javnošću. Razviti vještine javnoga komuniciranja i strategije poslovnoga komuniciranja.</w:t>
            </w:r>
          </w:p>
        </w:tc>
      </w:tr>
      <w:tr w:rsidR="00D61D75" w:rsidRPr="00FA0890" w14:paraId="385AAC54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268C501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76677124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991DAD3" w14:textId="77777777" w:rsidR="004435BA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IU1 - </w:t>
            </w:r>
            <w:r w:rsidR="00D61D75" w:rsidRPr="00FA0890">
              <w:rPr>
                <w:rFonts w:ascii="Times New Roman" w:hAnsi="Times New Roman" w:cs="Times New Roman"/>
              </w:rPr>
              <w:t xml:space="preserve">Planirati i organizirati krizne situacije i intervencije </w:t>
            </w:r>
          </w:p>
          <w:p w14:paraId="3B848EFE" w14:textId="77777777" w:rsidR="004435BA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IU2 - </w:t>
            </w:r>
            <w:r w:rsidR="00D61D75" w:rsidRPr="00FA0890">
              <w:rPr>
                <w:rFonts w:ascii="Times New Roman" w:hAnsi="Times New Roman" w:cs="Times New Roman"/>
              </w:rPr>
              <w:t>Poticati i provoditi inovativne pristupe u nastavnom, škol</w:t>
            </w:r>
            <w:r>
              <w:rPr>
                <w:rFonts w:ascii="Times New Roman" w:hAnsi="Times New Roman" w:cs="Times New Roman"/>
              </w:rPr>
              <w:t xml:space="preserve">skom i odgojno-obrazovnom radu </w:t>
            </w:r>
          </w:p>
          <w:p w14:paraId="676E84E8" w14:textId="77777777" w:rsidR="004435BA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IU3 - </w:t>
            </w:r>
            <w:r w:rsidR="00D61D75" w:rsidRPr="00FA0890">
              <w:rPr>
                <w:rFonts w:ascii="Times New Roman" w:hAnsi="Times New Roman" w:cs="Times New Roman"/>
              </w:rPr>
              <w:t xml:space="preserve">Razvijati kvalitetnu komunikaciju s dionicima na lokalnoj, regionalnoj, nacionalnoj i međunarodnoj razini </w:t>
            </w:r>
          </w:p>
          <w:p w14:paraId="15EDA1EF" w14:textId="77777777" w:rsidR="004435BA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IU4 - </w:t>
            </w:r>
            <w:r w:rsidR="00D61D75" w:rsidRPr="00FA0890">
              <w:rPr>
                <w:rFonts w:ascii="Times New Roman" w:hAnsi="Times New Roman" w:cs="Times New Roman"/>
              </w:rPr>
              <w:t>Djelotvorno komunicirati i surađivati s dionicima odgojno-obr</w:t>
            </w:r>
            <w:r>
              <w:rPr>
                <w:rFonts w:ascii="Times New Roman" w:hAnsi="Times New Roman" w:cs="Times New Roman"/>
              </w:rPr>
              <w:t xml:space="preserve">azovne ustanove </w:t>
            </w:r>
          </w:p>
          <w:p w14:paraId="586A05A5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IU5 - </w:t>
            </w:r>
            <w:r w:rsidR="00D61D75" w:rsidRPr="00FA0890">
              <w:rPr>
                <w:rFonts w:ascii="Times New Roman" w:hAnsi="Times New Roman" w:cs="Times New Roman"/>
              </w:rPr>
              <w:t>Razviti vještine poslovne i javne komunikacije te uspješnoga odnosa s javnošću.</w:t>
            </w:r>
          </w:p>
        </w:tc>
      </w:tr>
      <w:tr w:rsidR="00D61D75" w:rsidRPr="00FA0890" w14:paraId="4F0495F0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96C68FC" w14:textId="77DA2346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CA543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553E27A0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DF904E8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Temeljni teorijski pristupi, načela i ciljevi prikupljanja sredstava. Marketinški aspekti sponzorstava i donacija odgojno-obrazovnim ustanovama. Izrada i korištenje razloga za podršku (case for support). Operativno planiranje prikupljanja sredstava. Evaluacija prikupljanja sredstava/donatorstva/sponzorstva. Odnosi s javnošću odgojno-obrazovne ustanove. Teorije odnosa s javnošću. Komunikacija i javno mnijenje. Mediji i odnosi s medijima i ostalim dionicima. Proces upravljanja odnosima s javnošću. Definiranje problema. Planiranje. Provedba aktivnosti. Evaluacija i kontrola. Krizna komunikacija. Trendovi u prikupljanju sredstava i odnosima s javnošću. Etički aspekti prikupljanja sredstava i odnosa s javnošću.</w:t>
            </w:r>
          </w:p>
        </w:tc>
      </w:tr>
      <w:tr w:rsidR="00D61D75" w:rsidRPr="00FA0890" w14:paraId="58092093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C82FBF7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6195A650" w14:textId="77777777" w:rsidTr="00D61D75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2E" w14:textId="77777777" w:rsidR="00D61D75" w:rsidRPr="00FA0890" w:rsidRDefault="00D61D75" w:rsidP="004435B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Nastava će se izvoditi kroz neposrednu nastavu, seminare (radionice), samostalne zadatke (praktični rad).</w:t>
            </w:r>
          </w:p>
        </w:tc>
      </w:tr>
      <w:tr w:rsidR="00D61D75" w:rsidRPr="00FA0890" w14:paraId="18C6EF6B" w14:textId="77777777" w:rsidTr="00D61D75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097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5D6A4BBE" w14:textId="77777777" w:rsidTr="00D61D75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DB9831" w14:textId="77777777" w:rsidR="00D61D75" w:rsidRPr="00FA0890" w:rsidRDefault="00D61D7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63FC8843" w14:textId="77777777" w:rsidTr="00D61D75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89DDA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Studenti su dužni redovito pohađati nastavu (biti nazočni na barem 70% svih nastavnih aktivnosti), pripremiti zadane aktivnosti/zadatke i aktivno sudjelovati u diskusijama i drugim oblicima nastavnih aktivnosti. Studenti su dužni izraditi domaće zadaće iz područja prikupljanja sredstava i odnosa s javnostima.</w:t>
            </w:r>
          </w:p>
        </w:tc>
      </w:tr>
      <w:tr w:rsidR="00D61D75" w:rsidRPr="00FA0890" w14:paraId="4685DD5C" w14:textId="77777777" w:rsidTr="00D61D75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46AE6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1DDF79B4" w14:textId="77777777" w:rsidTr="00D61D75">
        <w:trPr>
          <w:trHeight w:val="293"/>
        </w:trPr>
        <w:tc>
          <w:tcPr>
            <w:tcW w:w="26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89EA2A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</w:t>
            </w:r>
          </w:p>
          <w:p w14:paraId="7DE91BA1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20%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2D5EF8A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</w:t>
            </w:r>
          </w:p>
          <w:p w14:paraId="14536B4F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10%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F487802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Seminar / Radionica</w:t>
            </w:r>
          </w:p>
          <w:p w14:paraId="7A30DB69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10% </w:t>
            </w:r>
          </w:p>
        </w:tc>
        <w:tc>
          <w:tcPr>
            <w:tcW w:w="2014" w:type="dxa"/>
            <w:tcBorders>
              <w:bottom w:val="single" w:sz="4" w:space="0" w:color="auto"/>
              <w:right w:val="single" w:sz="4" w:space="0" w:color="auto"/>
            </w:tcBorders>
          </w:tcPr>
          <w:p w14:paraId="3F5E408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</w:tc>
      </w:tr>
      <w:tr w:rsidR="00D61D75" w:rsidRPr="00FA0890" w14:paraId="67AAA96E" w14:textId="77777777" w:rsidTr="00D61D75">
        <w:trPr>
          <w:trHeight w:val="293"/>
        </w:trPr>
        <w:tc>
          <w:tcPr>
            <w:tcW w:w="26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4CBA5F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Kontinuirana provjera znanja 20%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7968909" w14:textId="77777777" w:rsidR="00D61D75" w:rsidRPr="00B00BA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Usmeni ispit   </w:t>
            </w:r>
          </w:p>
          <w:p w14:paraId="0513CC6E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30%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396473D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014" w:type="dxa"/>
            <w:tcBorders>
              <w:bottom w:val="single" w:sz="4" w:space="0" w:color="auto"/>
              <w:right w:val="single" w:sz="4" w:space="0" w:color="auto"/>
            </w:tcBorders>
          </w:tcPr>
          <w:p w14:paraId="1737E09B" w14:textId="77777777" w:rsidR="00D61D75" w:rsidRPr="00B00BA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Praktični rad</w:t>
            </w:r>
          </w:p>
          <w:p w14:paraId="55B04DEF" w14:textId="77777777" w:rsidR="00D61D75" w:rsidRPr="00FA0890" w:rsidRDefault="00D61D75" w:rsidP="00D61D75">
            <w:pPr>
              <w:ind w:firstLine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10%</w:t>
            </w:r>
          </w:p>
        </w:tc>
      </w:tr>
      <w:tr w:rsidR="00D61D75" w:rsidRPr="00FA0890" w14:paraId="6A7E40D8" w14:textId="77777777" w:rsidTr="00D61D75">
        <w:trPr>
          <w:trHeight w:val="1660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932D879" w14:textId="77777777" w:rsidR="00D61D75" w:rsidRPr="00FA0890" w:rsidRDefault="00D61D75" w:rsidP="00D6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lastRenderedPageBreak/>
              <w:t>Obvezna literatura:</w:t>
            </w:r>
          </w:p>
          <w:p w14:paraId="4EA768EE" w14:textId="77777777" w:rsidR="00D61D75" w:rsidRPr="00FA0890" w:rsidRDefault="00D61D75" w:rsidP="00D61D7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Alfirević, N.; Pavičić, J.; Najev Čačija, Lj.; Mihanović, Z.; Matković, J.: Osnove marketinga i menadžmenta neprofitnih organizacija, Školska knjiga, Institut za inovacije, Zagreb</w:t>
            </w:r>
          </w:p>
          <w:p w14:paraId="07715D8A" w14:textId="77777777" w:rsidR="00D61D75" w:rsidRPr="00FA0890" w:rsidRDefault="00D61D75" w:rsidP="00D61D7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Cutlip, S.M., C</w:t>
            </w:r>
            <w:r w:rsidR="004435BA">
              <w:rPr>
                <w:rFonts w:ascii="Times New Roman" w:hAnsi="Times New Roman" w:cs="Times New Roman"/>
              </w:rPr>
              <w:t>enter, A.H., Broom, G.M. (2003).</w:t>
            </w:r>
            <w:r w:rsidRPr="00FA0890">
              <w:rPr>
                <w:rFonts w:ascii="Times New Roman" w:hAnsi="Times New Roman" w:cs="Times New Roman"/>
              </w:rPr>
              <w:t xml:space="preserve"> Odnosi s javnošću, Mate, Zagreb.</w:t>
            </w:r>
          </w:p>
          <w:p w14:paraId="231E19E7" w14:textId="77777777" w:rsidR="00D61D75" w:rsidRPr="00FA0890" w:rsidRDefault="00D61D75" w:rsidP="00D61D7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Verčič, D., Zavrl, F., Rijavec, P., Tkalac, Verčič, A., Laco, K.(2004): Odnosi s medijima, Masmedia, Zagreb</w:t>
            </w:r>
          </w:p>
          <w:p w14:paraId="54D4712F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7506EFBD" w14:textId="77777777" w:rsidR="00D61D75" w:rsidRPr="00FA0890" w:rsidRDefault="00D61D75" w:rsidP="00D61D7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Sargeant, A., Shang, J. et al</w:t>
            </w:r>
            <w:r w:rsidR="004435BA">
              <w:rPr>
                <w:rFonts w:ascii="Times New Roman" w:hAnsi="Times New Roman" w:cs="Times New Roman"/>
              </w:rPr>
              <w:t>.</w:t>
            </w:r>
            <w:r w:rsidRPr="00FA0890">
              <w:rPr>
                <w:rFonts w:ascii="Times New Roman" w:hAnsi="Times New Roman" w:cs="Times New Roman"/>
              </w:rPr>
              <w:t xml:space="preserve"> (201</w:t>
            </w:r>
            <w:r w:rsidR="00B00BA0">
              <w:rPr>
                <w:rFonts w:ascii="Times New Roman" w:hAnsi="Times New Roman" w:cs="Times New Roman"/>
              </w:rPr>
              <w:t>3).</w:t>
            </w:r>
            <w:r w:rsidRPr="00FA0890">
              <w:rPr>
                <w:rFonts w:ascii="Times New Roman" w:hAnsi="Times New Roman" w:cs="Times New Roman"/>
              </w:rPr>
              <w:t xml:space="preserve"> Fundraising principles and practice, John Wiley &amp; Sons. Broom, G. M., Bey-Ling S., Sunanda S. Cutlip &amp; Center's effective public relations. Essex, England: Pearson Education</w:t>
            </w:r>
          </w:p>
          <w:p w14:paraId="2628136F" w14:textId="77777777" w:rsidR="00D61D75" w:rsidRPr="00FA0890" w:rsidRDefault="00D61D75" w:rsidP="00D61D7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Scott, David Meerman (2015). The new rules of marketing and PR: How to use social media, online video, mobile applications, blogs, news releases, and viral marketing to reach buyers directly. John Wiley &amp; Sons</w:t>
            </w:r>
          </w:p>
        </w:tc>
      </w:tr>
    </w:tbl>
    <w:p w14:paraId="43D331EA" w14:textId="77777777" w:rsidR="00D61D75" w:rsidRPr="00FA0890" w:rsidRDefault="00D61D75" w:rsidP="00D61D75">
      <w:pPr>
        <w:rPr>
          <w:rFonts w:ascii="Times New Roman" w:hAnsi="Times New Roman" w:cs="Times New Roman"/>
          <w:b/>
        </w:rPr>
      </w:pPr>
    </w:p>
    <w:p w14:paraId="182EADA9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730"/>
        <w:gridCol w:w="964"/>
        <w:gridCol w:w="66"/>
        <w:gridCol w:w="2230"/>
        <w:gridCol w:w="587"/>
        <w:gridCol w:w="1540"/>
      </w:tblGrid>
      <w:tr w:rsidR="00D61D75" w:rsidRPr="00FA0890" w14:paraId="27C9F9A0" w14:textId="77777777" w:rsidTr="00C976E6">
        <w:trPr>
          <w:cantSplit/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C8E317" w14:textId="54019F68" w:rsidR="00D61D75" w:rsidRPr="00FA0890" w:rsidRDefault="00FA0890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DA20" w14:textId="77777777" w:rsidR="00D61D75" w:rsidRPr="00FA0890" w:rsidRDefault="00FA0890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08BF43" w14:textId="1A2C01D6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BAC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hAnsi="Times New Roman" w:cs="Times New Roman"/>
                <w:b/>
              </w:rPr>
              <w:t>Upravljanje projektima</w:t>
            </w:r>
          </w:p>
        </w:tc>
      </w:tr>
      <w:tr w:rsidR="00D61D75" w:rsidRPr="00FA0890" w14:paraId="476550FA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A376F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BAB" w14:textId="62D4BE84" w:rsidR="00D61D75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FA0890"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4EA26764" w14:textId="77777777" w:rsidR="00D61D75" w:rsidRPr="005234AC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48683439" w14:textId="77777777" w:rsidTr="00FA0890">
        <w:trPr>
          <w:cantSplit/>
          <w:trHeight w:val="38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4E06502" w14:textId="56665419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F8FBD90" w14:textId="3E9EAA58" w:rsidR="00D61D75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  <w:r w:rsidR="00FA0890" w:rsidRPr="005234AC">
              <w:rPr>
                <w:rFonts w:ascii="Times New Roman" w:hAnsi="Times New Roman" w:cs="Times New Roman"/>
                <w:bCs/>
              </w:rPr>
              <w:t>rof. dr.</w:t>
            </w:r>
            <w:r w:rsidR="00E65048" w:rsidRPr="005234AC">
              <w:rPr>
                <w:rFonts w:ascii="Times New Roman" w:hAnsi="Times New Roman" w:cs="Times New Roman"/>
                <w:bCs/>
              </w:rPr>
              <w:t xml:space="preserve"> </w:t>
            </w:r>
            <w:r w:rsidR="00FA0890" w:rsidRPr="005234AC">
              <w:rPr>
                <w:rFonts w:ascii="Times New Roman" w:hAnsi="Times New Roman" w:cs="Times New Roman"/>
                <w:bCs/>
              </w:rPr>
              <w:t>sc. Damir Matanović</w:t>
            </w:r>
          </w:p>
        </w:tc>
      </w:tr>
      <w:tr w:rsidR="00D61D75" w:rsidRPr="00FA0890" w14:paraId="69611FEC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0A852BC" w14:textId="77777777" w:rsidR="00D61D75" w:rsidRPr="00FA0890" w:rsidRDefault="00D61D75" w:rsidP="00FA0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Suradnic</w:t>
            </w:r>
            <w:r w:rsidR="00FA0890">
              <w:rPr>
                <w:rFonts w:ascii="Times New Roman" w:eastAsia="Times New Roman" w:hAnsi="Times New Roman" w:cs="Times New Roman"/>
                <w:b/>
                <w:lang w:eastAsia="hr-HR"/>
              </w:rPr>
              <w:t>i</w:t>
            </w: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47AE2F2" w14:textId="04279801" w:rsidR="00D61D75" w:rsidRPr="005234AC" w:rsidRDefault="0078198F" w:rsidP="0078198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A0890" w:rsidRPr="005234AC">
              <w:rPr>
                <w:rFonts w:ascii="Times New Roman" w:hAnsi="Times New Roman" w:cs="Times New Roman"/>
                <w:bCs/>
              </w:rPr>
              <w:t xml:space="preserve"> </w:t>
            </w:r>
            <w:r w:rsidRPr="0078198F">
              <w:rPr>
                <w:rFonts w:ascii="Times New Roman" w:hAnsi="Times New Roman" w:cs="Times New Roman"/>
                <w:bCs/>
              </w:rPr>
              <w:t>izv. prof. dr. sc.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78198F">
              <w:rPr>
                <w:rFonts w:ascii="Times New Roman" w:hAnsi="Times New Roman" w:cs="Times New Roman"/>
                <w:bCs/>
              </w:rPr>
              <w:t>Zvjezdana Penava Brekalo</w:t>
            </w:r>
          </w:p>
        </w:tc>
      </w:tr>
      <w:tr w:rsidR="00D61D75" w:rsidRPr="00FA0890" w14:paraId="4875326F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E12A1E9" w14:textId="5383C135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nil"/>
            </w:tcBorders>
          </w:tcPr>
          <w:p w14:paraId="3BDA472E" w14:textId="02EA8AC1" w:rsidR="00D61D75" w:rsidRPr="005234AC" w:rsidRDefault="00CA543E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3FE979E4" w14:textId="7C04E6DE" w:rsidR="00D61D75" w:rsidRPr="005234AC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F5F2EC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61D75" w:rsidRPr="00FA0890" w14:paraId="0B2581B2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31C98FA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5743E4" w:rsidRPr="00FA0890" w14:paraId="3E322709" w14:textId="77777777" w:rsidTr="007A3150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D3918" w14:textId="77777777" w:rsidR="005743E4" w:rsidRPr="00FA0890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426BB" w14:textId="77777777" w:rsidR="005743E4" w:rsidRPr="005743E4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2BF68" w14:textId="77777777" w:rsidR="005743E4" w:rsidRPr="005743E4" w:rsidRDefault="005743E4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</w:t>
            </w:r>
          </w:p>
          <w:p w14:paraId="2D26A26E" w14:textId="729BE6BD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5743E4" w:rsidRPr="00FA0890" w14:paraId="292661F7" w14:textId="77777777" w:rsidTr="008E6256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04C47" w14:textId="77777777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6AAE1" w14:textId="54179441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5743E4" w:rsidRPr="00FA0890" w14:paraId="39609D60" w14:textId="77777777" w:rsidTr="00AE18A4">
        <w:trPr>
          <w:trHeight w:val="103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90D9B" w14:textId="77777777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A46C" w14:textId="7502FD64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5743E4" w:rsidRPr="00FA0890" w14:paraId="44CAC6B2" w14:textId="77777777" w:rsidTr="00207993">
        <w:trPr>
          <w:trHeight w:val="117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6FAD2" w14:textId="3A2A2328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održavanja kolegija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9E97" w14:textId="58388A52" w:rsidR="005743E4" w:rsidRPr="005743E4" w:rsidRDefault="0021311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213115"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semestar, u skladu s dinamikom izbora studenata</w:t>
            </w:r>
          </w:p>
        </w:tc>
      </w:tr>
      <w:tr w:rsidR="005743E4" w:rsidRPr="00FA0890" w14:paraId="028C1D4E" w14:textId="77777777" w:rsidTr="000F66AF">
        <w:trPr>
          <w:trHeight w:val="130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CC42F" w14:textId="35B20907" w:rsidR="005743E4" w:rsidRPr="00FA0890" w:rsidRDefault="00CA543E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73C2C" w14:textId="77777777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21B6E06C" w14:textId="77777777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006A214C" w14:textId="1ECC1A61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7FED8F5A" w14:textId="77777777" w:rsidTr="00D61D75">
        <w:trPr>
          <w:trHeight w:val="288"/>
        </w:trPr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A82330E" w14:textId="68C753E6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5234AC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65CA8DAF" w14:textId="77777777" w:rsidTr="00D61D75">
        <w:tc>
          <w:tcPr>
            <w:tcW w:w="94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65C8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Nakon svladanog kolegija, studenti će moći vrednovati projektne ideje i napisati projektni prijedlog iz područja rada odgojno-obrazovne ustanove te planirati i pratiti izvođenje projekta. </w:t>
            </w:r>
          </w:p>
        </w:tc>
      </w:tr>
      <w:tr w:rsidR="00D61D75" w:rsidRPr="00FA0890" w14:paraId="7113CFB7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6AA5F39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398D9258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014A0A9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IU1 -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Kritički prosuditi koncepte projektnog menadžmenta i njihovu primjenu </w:t>
            </w:r>
          </w:p>
          <w:p w14:paraId="52642C90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IU2 -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Napisati projektni plan </w:t>
            </w:r>
          </w:p>
          <w:p w14:paraId="680E80DA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IU3-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Planirati i pratiti izvođenje projekta </w:t>
            </w:r>
          </w:p>
          <w:p w14:paraId="0F7224A8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IU4 -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Odabrati alate i instrumente upravljanja projektima </w:t>
            </w:r>
          </w:p>
          <w:p w14:paraId="28F5055E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IU5 -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Upravljati projektnim resursima </w:t>
            </w:r>
          </w:p>
          <w:p w14:paraId="5ADBB3CC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IU6 -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Planirati proces upravljanja promjenama </w:t>
            </w:r>
          </w:p>
        </w:tc>
      </w:tr>
      <w:tr w:rsidR="00D61D75" w:rsidRPr="00FA0890" w14:paraId="734D84DA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7340FC4" w14:textId="72AA9899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34B7C627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FEE974D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Pojam projekta i dosadašnja znanja o upravljanju projektom. </w:t>
            </w:r>
          </w:p>
          <w:p w14:paraId="7F2F6BC4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Izvori financiranja projekta. Analiza problema. Metoda vrednovanje projektnih ideja. </w:t>
            </w:r>
          </w:p>
          <w:p w14:paraId="594635B6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Alati i procesi upravljanja projektima. Alternativni pristupi projektima. </w:t>
            </w:r>
          </w:p>
          <w:p w14:paraId="75877C87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Upravljanje resursima projekta. Evaluacija projektnih elemenata. </w:t>
            </w:r>
          </w:p>
          <w:p w14:paraId="69C13915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Suvremeni trendovi u upravljanju projektima. </w:t>
            </w:r>
          </w:p>
        </w:tc>
      </w:tr>
      <w:tr w:rsidR="00D61D75" w:rsidRPr="00FA0890" w14:paraId="00BF754B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93992C0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6F9618A0" w14:textId="77777777" w:rsidTr="00D61D75">
        <w:trPr>
          <w:trHeight w:val="293"/>
        </w:trPr>
        <w:tc>
          <w:tcPr>
            <w:tcW w:w="94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1CC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>Predavanja,</w:t>
            </w:r>
          </w:p>
          <w:p w14:paraId="3B3177C0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>Seminari i radionice</w:t>
            </w:r>
          </w:p>
          <w:p w14:paraId="73CBE17B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>Samostalni zadaci</w:t>
            </w:r>
          </w:p>
        </w:tc>
      </w:tr>
      <w:tr w:rsidR="00D61D75" w:rsidRPr="00FA0890" w14:paraId="49D60B05" w14:textId="77777777" w:rsidTr="00D61D75">
        <w:trPr>
          <w:trHeight w:val="150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685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28E02C5C" w14:textId="77777777" w:rsidTr="00D61D75"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719EA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OBVEZE STUDENATA</w:t>
            </w:r>
          </w:p>
        </w:tc>
      </w:tr>
      <w:tr w:rsidR="00D61D75" w:rsidRPr="00FA0890" w14:paraId="50F9871A" w14:textId="77777777" w:rsidTr="00D61D75">
        <w:trPr>
          <w:trHeight w:val="568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28809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Studenti su dužni redovito pohađati nastavu, pripremiti zadane aktivnosti/zadatke i aktivno sudjelovati u diskusijama i drugim oblicima nastavnih aktivnosti. Izraditi projektni prijedlog sukladno zadanim kriterijima. </w:t>
            </w:r>
          </w:p>
        </w:tc>
      </w:tr>
      <w:tr w:rsidR="00D61D75" w:rsidRPr="00FA0890" w14:paraId="73C6910C" w14:textId="77777777" w:rsidTr="00D61D75">
        <w:trPr>
          <w:trHeight w:val="343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0D561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0973B153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B77D03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</w:t>
            </w:r>
          </w:p>
          <w:p w14:paraId="5143951C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10%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28BC35C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5767EEA1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Seminar / Radionica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3A8070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Pismeni ispit   </w:t>
            </w:r>
          </w:p>
          <w:p w14:paraId="645E1C61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20%</w:t>
            </w:r>
          </w:p>
        </w:tc>
      </w:tr>
      <w:tr w:rsidR="00D61D75" w:rsidRPr="00FA0890" w14:paraId="0690A7C7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6668D6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1D0AF9D" w14:textId="77777777" w:rsidR="00D61D75" w:rsidRPr="00B00BA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Usmeni ispit   </w:t>
            </w:r>
          </w:p>
          <w:p w14:paraId="0DEDD3A9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20%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77DDA1A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8F8AC4" w14:textId="77777777" w:rsidR="00D61D75" w:rsidRPr="00B00BA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Praktični rad</w:t>
            </w:r>
          </w:p>
          <w:p w14:paraId="79CB47DB" w14:textId="77777777" w:rsidR="00D61D75" w:rsidRPr="00B00BA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50%</w:t>
            </w:r>
          </w:p>
        </w:tc>
      </w:tr>
      <w:tr w:rsidR="00D61D75" w:rsidRPr="00FA0890" w14:paraId="5450B700" w14:textId="77777777" w:rsidTr="00D61D75">
        <w:trPr>
          <w:trHeight w:val="1660"/>
        </w:trPr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68143A6" w14:textId="77777777" w:rsidR="00D61D75" w:rsidRPr="00FA0890" w:rsidRDefault="00D61D75" w:rsidP="00D6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580D26A6" w14:textId="77777777" w:rsidR="00D61D75" w:rsidRPr="00FA0890" w:rsidRDefault="00D61D75" w:rsidP="004435BA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>PMI: Vodič kroz znanje o upravljanju projektima (Vodič kroz PMBOK)-četvrto izdanje (2011) Zagreb: Mate</w:t>
            </w:r>
          </w:p>
          <w:p w14:paraId="0B908526" w14:textId="77777777" w:rsidR="00D61D75" w:rsidRPr="00FA0890" w:rsidRDefault="00D61D75" w:rsidP="004435BA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>Ivana Maletić, EU PROJEKTI – od ideje do realizacije, Zagreb TimPin</w:t>
            </w:r>
          </w:p>
          <w:p w14:paraId="4250CA49" w14:textId="77777777" w:rsidR="00D61D75" w:rsidRPr="00FA0890" w:rsidRDefault="00D61D75" w:rsidP="004435BA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>Krce Miočić, B., Pavičić, J., Alfirević, N., Najev Čačija, Lj. (2016)</w:t>
            </w:r>
            <w:r w:rsidR="004435BA">
              <w:rPr>
                <w:rFonts w:ascii="Times New Roman" w:hAnsi="Times New Roman" w:cs="Times New Roman"/>
                <w:color w:val="000000"/>
              </w:rPr>
              <w:t>.</w:t>
            </w:r>
            <w:r w:rsidRPr="00FA0890">
              <w:rPr>
                <w:rFonts w:ascii="Times New Roman" w:hAnsi="Times New Roman" w:cs="Times New Roman"/>
                <w:color w:val="000000"/>
              </w:rPr>
              <w:t xml:space="preserve"> Upravljanje odgojno-obrazovnom ustanovom: Menadžment i marketing u školi, Sveučilište u Zadru. Poglavlje 7.</w:t>
            </w:r>
          </w:p>
          <w:p w14:paraId="306D374D" w14:textId="77777777" w:rsidR="00D61D75" w:rsidRPr="00FA0890" w:rsidRDefault="00D61D75" w:rsidP="004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68EF4436" w14:textId="77777777" w:rsidR="00D61D75" w:rsidRPr="00FA0890" w:rsidRDefault="00D61D75" w:rsidP="004435B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Roberts, P. (2013) Guide to Project Management: Getting it right and achieving lasting benefit, The Economist, John Wiley &amp; Sons, New </w:t>
            </w:r>
          </w:p>
          <w:p w14:paraId="3E18B125" w14:textId="77777777" w:rsidR="00D61D75" w:rsidRPr="00FA0890" w:rsidRDefault="00D61D75" w:rsidP="004435B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>Omazić, M. A., Baljkas, S. (2005): Projektni menadžment, Sinergija, Zagreb</w:t>
            </w:r>
          </w:p>
        </w:tc>
      </w:tr>
    </w:tbl>
    <w:p w14:paraId="37895DAE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BDBBE85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588"/>
        <w:gridCol w:w="1106"/>
        <w:gridCol w:w="66"/>
        <w:gridCol w:w="1918"/>
        <w:gridCol w:w="2268"/>
      </w:tblGrid>
      <w:tr w:rsidR="00D61D75" w:rsidRPr="00FA0890" w14:paraId="506E9378" w14:textId="77777777" w:rsidTr="00C976E6">
        <w:trPr>
          <w:cantSplit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28B3C8" w14:textId="2ADACC72" w:rsidR="00D61D75" w:rsidRPr="00FA0890" w:rsidRDefault="00FA0890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3BA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1858C4" w14:textId="3D9DEF00" w:rsidR="00D61D75" w:rsidRPr="00FA0890" w:rsidRDefault="00D61D75" w:rsidP="005234A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3B02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Pedagoško obrazovanje za </w:t>
            </w:r>
            <w:r w:rsidR="00EF1FD3">
              <w:rPr>
                <w:rFonts w:ascii="Times New Roman" w:hAnsi="Times New Roman" w:cs="Times New Roman"/>
                <w:b/>
                <w:shd w:val="clear" w:color="auto" w:fill="FFFFFF"/>
              </w:rPr>
              <w:t>suradnju</w:t>
            </w:r>
            <w:r w:rsidRPr="00FA089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s roditeljima i zajednicom</w:t>
            </w:r>
          </w:p>
        </w:tc>
      </w:tr>
      <w:tr w:rsidR="00D61D75" w:rsidRPr="00FA0890" w14:paraId="21D232BF" w14:textId="77777777" w:rsidTr="00D61D75">
        <w:trPr>
          <w:cantSplit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1C30F8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3C8" w14:textId="75EF0DF3" w:rsidR="00D61D75" w:rsidRPr="005234AC" w:rsidRDefault="005743E4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EF1FD3"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0359A9C2" w14:textId="77777777" w:rsidR="00D61D75" w:rsidRPr="005234AC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5EF34774" w14:textId="77777777" w:rsidTr="00EF1FD3">
        <w:trPr>
          <w:cantSplit/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7F196DE" w14:textId="16D07372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A356F15" w14:textId="090E0C1D" w:rsidR="00D61D75" w:rsidRPr="005234AC" w:rsidRDefault="005743E4" w:rsidP="005234A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234AC">
              <w:rPr>
                <w:rFonts w:ascii="Times New Roman" w:hAnsi="Times New Roman" w:cs="Times New Roman"/>
                <w:bCs/>
                <w:shd w:val="clear" w:color="auto" w:fill="FFFFFF"/>
              </w:rPr>
              <w:t>doc</w:t>
            </w:r>
            <w:r w:rsidR="0002233E" w:rsidRPr="005234A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. dr. sc. </w:t>
            </w:r>
            <w:r w:rsidRPr="005234AC">
              <w:rPr>
                <w:rFonts w:ascii="Times New Roman" w:hAnsi="Times New Roman" w:cs="Times New Roman"/>
                <w:bCs/>
                <w:shd w:val="clear" w:color="auto" w:fill="FFFFFF"/>
              </w:rPr>
              <w:t>Ružica Tokić Zec</w:t>
            </w:r>
          </w:p>
        </w:tc>
      </w:tr>
      <w:tr w:rsidR="00EF1FD3" w:rsidRPr="00FA0890" w14:paraId="7D718A22" w14:textId="77777777" w:rsidTr="00D61D75">
        <w:trPr>
          <w:cantSplit/>
          <w:trHeight w:val="1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6090A47" w14:textId="7B397B65" w:rsidR="00EF1FD3" w:rsidRPr="00FA0890" w:rsidRDefault="00EF1FD3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Suradnici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3DC172B" w14:textId="0C1F62DB" w:rsidR="00EF1FD3" w:rsidRPr="005234AC" w:rsidRDefault="00213115" w:rsidP="005234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</w:p>
        </w:tc>
      </w:tr>
      <w:tr w:rsidR="00D61D75" w:rsidRPr="00FA0890" w14:paraId="70053F42" w14:textId="77777777" w:rsidTr="00D61D75">
        <w:trPr>
          <w:cantSplit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7CD3F6E" w14:textId="6D006BB5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80702D9" w14:textId="77777777" w:rsidR="00D61D75" w:rsidRPr="005234AC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</w:tr>
      <w:tr w:rsidR="00D61D75" w:rsidRPr="00FA0890" w14:paraId="2906EDB0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458AD8E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5234AC" w:rsidRPr="00FA0890" w14:paraId="47ED2990" w14:textId="77777777" w:rsidTr="003E0989"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94F42" w14:textId="77777777" w:rsidR="005234AC" w:rsidRPr="00FA0890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2540A" w14:textId="77777777" w:rsidR="005234AC" w:rsidRPr="005234AC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9981B" w14:textId="0A113427" w:rsidR="005234AC" w:rsidRPr="005234AC" w:rsidRDefault="005234AC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Zimski semestar </w:t>
            </w:r>
          </w:p>
        </w:tc>
      </w:tr>
      <w:tr w:rsidR="005234AC" w:rsidRPr="00FA0890" w14:paraId="757D10E3" w14:textId="77777777" w:rsidTr="00D60058">
        <w:tc>
          <w:tcPr>
            <w:tcW w:w="51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04669" w14:textId="77777777" w:rsidR="005234AC" w:rsidRPr="00FA0890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05015" w14:textId="50DBE81C" w:rsidR="005234AC" w:rsidRPr="005234AC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5234AC" w:rsidRPr="00FA0890" w14:paraId="33DD9D92" w14:textId="77777777" w:rsidTr="00DC116A">
        <w:trPr>
          <w:trHeight w:val="129"/>
        </w:trPr>
        <w:tc>
          <w:tcPr>
            <w:tcW w:w="51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DDDCF" w14:textId="77777777" w:rsidR="005234AC" w:rsidRPr="00FA0890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91CAA" w14:textId="35F45681" w:rsidR="005234AC" w:rsidRPr="005234AC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10P + 5S + 0V</w:t>
            </w:r>
          </w:p>
        </w:tc>
      </w:tr>
      <w:tr w:rsidR="005234AC" w:rsidRPr="00FA0890" w14:paraId="4F1A2082" w14:textId="77777777" w:rsidTr="007B1F84">
        <w:trPr>
          <w:trHeight w:val="97"/>
        </w:trPr>
        <w:tc>
          <w:tcPr>
            <w:tcW w:w="51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E2FFB" w14:textId="5509E050" w:rsidR="005234AC" w:rsidRPr="00FA0890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5F3E3" w14:textId="18DAAFD3" w:rsidR="005234AC" w:rsidRPr="005234AC" w:rsidRDefault="004B5A2F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8. 11. ; 29.11. ; 6. 12. 2025.</w:t>
            </w:r>
          </w:p>
        </w:tc>
      </w:tr>
      <w:tr w:rsidR="005234AC" w:rsidRPr="00FA0890" w14:paraId="49AD13BA" w14:textId="77777777" w:rsidTr="007E6F94">
        <w:trPr>
          <w:trHeight w:val="143"/>
        </w:trPr>
        <w:tc>
          <w:tcPr>
            <w:tcW w:w="51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94DC3" w14:textId="3B2FCDB9" w:rsidR="005234AC" w:rsidRPr="00FA0890" w:rsidRDefault="00CA543E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387A" w14:textId="34475269" w:rsidR="005234AC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27. 1. , 10. 2. 2026.</w:t>
            </w:r>
          </w:p>
          <w:p w14:paraId="2F314D1A" w14:textId="71278F72" w:rsidR="004B5A2F" w:rsidRPr="005234AC" w:rsidRDefault="004B5A2F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Izvanredni rok: 10. 4. 2026.</w:t>
            </w:r>
          </w:p>
          <w:p w14:paraId="676745AC" w14:textId="255D04FF" w:rsidR="005234AC" w:rsidRPr="005234AC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11., 25. 6. 2026.</w:t>
            </w:r>
          </w:p>
          <w:p w14:paraId="680602FA" w14:textId="5534EFAD" w:rsidR="005234AC" w:rsidRPr="005234AC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1. 9., 15. 9. 2026.</w:t>
            </w:r>
          </w:p>
        </w:tc>
      </w:tr>
      <w:tr w:rsidR="00D61D75" w:rsidRPr="00FA0890" w14:paraId="14210524" w14:textId="77777777" w:rsidTr="00D61D75">
        <w:trPr>
          <w:trHeight w:val="288"/>
        </w:trPr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7F2AE99" w14:textId="7D21DBCF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5234AC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4486D398" w14:textId="77777777" w:rsidTr="00D61D75">
        <w:trPr>
          <w:trHeight w:val="1338"/>
        </w:trPr>
        <w:tc>
          <w:tcPr>
            <w:tcW w:w="93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FC96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lang w:eastAsia="hr-HR"/>
              </w:rPr>
              <w:t xml:space="preserve">Opći je cilj predmeta upoznati polaznike s teorijskim polazištima o partnerstvu  i usvojiti znanja, vještine i tehnike za konstruiranje najučinkovitijih oblika suradnje s roditeljima i lokalnom zajednicom. </w:t>
            </w:r>
          </w:p>
          <w:p w14:paraId="0CBCDD6A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lang w:eastAsia="hr-HR"/>
              </w:rPr>
              <w:t>Specifični su ciljevi predmeta: istraživati, analizirati, kritički promišljati i predložiti oblike suradnje između odgojno-obrazovnih ustanova, obitelji i zajednice; inicirati suradničke aktivnosti u društveno korisnom radu.</w:t>
            </w:r>
          </w:p>
        </w:tc>
      </w:tr>
      <w:tr w:rsidR="00D61D75" w:rsidRPr="00FA0890" w14:paraId="068ECD5B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3704EE1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65752FA3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F68D7B4" w14:textId="77777777" w:rsidR="00627E68" w:rsidRPr="00627E68" w:rsidRDefault="00627E68" w:rsidP="00627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627E68">
              <w:rPr>
                <w:rFonts w:ascii="Times New Roman" w:eastAsia="Calibri" w:hAnsi="Times New Roman" w:cs="Times New Roman"/>
                <w:lang w:eastAsia="hr-HR"/>
              </w:rPr>
              <w:t>IU1 - razlikovati pojmove suradnje i partnerstva  i kritički</w:t>
            </w:r>
          </w:p>
          <w:p w14:paraId="6427DE58" w14:textId="77777777" w:rsidR="00627E68" w:rsidRPr="00627E68" w:rsidRDefault="00627E68" w:rsidP="00627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627E68">
              <w:rPr>
                <w:rFonts w:ascii="Times New Roman" w:eastAsia="Calibri" w:hAnsi="Times New Roman" w:cs="Times New Roman"/>
                <w:lang w:eastAsia="hr-HR"/>
              </w:rPr>
              <w:t xml:space="preserve">IU2 - prosuditi paradigme suradničkih odnosa </w:t>
            </w:r>
          </w:p>
          <w:p w14:paraId="6889BA85" w14:textId="77777777" w:rsidR="00627E68" w:rsidRPr="00627E68" w:rsidRDefault="00627E68" w:rsidP="00627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627E68">
              <w:rPr>
                <w:rFonts w:ascii="Times New Roman" w:eastAsia="Calibri" w:hAnsi="Times New Roman" w:cs="Times New Roman"/>
                <w:lang w:eastAsia="hr-HR"/>
              </w:rPr>
              <w:t xml:space="preserve">IU3 - usporediti  tradicionalne i suvremene obitelji i oblike suradnje </w:t>
            </w:r>
          </w:p>
          <w:p w14:paraId="06C57762" w14:textId="77777777" w:rsidR="00627E68" w:rsidRPr="00627E68" w:rsidRDefault="00627E68" w:rsidP="00627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627E68">
              <w:rPr>
                <w:rFonts w:ascii="Times New Roman" w:eastAsia="Calibri" w:hAnsi="Times New Roman" w:cs="Times New Roman"/>
                <w:lang w:eastAsia="hr-HR"/>
              </w:rPr>
              <w:t xml:space="preserve">IU4 - </w:t>
            </w:r>
            <w:r w:rsidRPr="00627E68">
              <w:rPr>
                <w:rFonts w:ascii="Times New Roman" w:eastAsia="Calibri" w:hAnsi="Times New Roman" w:cs="Times New Roman"/>
              </w:rPr>
              <w:t xml:space="preserve">kreirati profesionalnu praksu u području odgoja i obrazovanja u odnosu na različitosti obitelji i </w:t>
            </w:r>
            <w:r w:rsidRPr="00627E68">
              <w:rPr>
                <w:rFonts w:ascii="Times New Roman" w:eastAsia="Calibri" w:hAnsi="Times New Roman" w:cs="Times New Roman"/>
                <w:lang w:eastAsia="hr-HR"/>
              </w:rPr>
              <w:t xml:space="preserve">specifičnost zajednice </w:t>
            </w:r>
          </w:p>
          <w:p w14:paraId="60818FC4" w14:textId="77777777" w:rsidR="00D61D75" w:rsidRPr="00FA0890" w:rsidRDefault="00627E68" w:rsidP="00627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627E68">
              <w:rPr>
                <w:rFonts w:ascii="Times New Roman" w:eastAsia="Calibri" w:hAnsi="Times New Roman" w:cs="Times New Roman"/>
                <w:lang w:eastAsia="hr-HR"/>
              </w:rPr>
              <w:t>IU5 – kreirati program suradnje s roditeljima i zajednicom kroz društveno koristan rad, dokumentirati i izvijestiti o doprinosu zajednici</w:t>
            </w:r>
          </w:p>
        </w:tc>
      </w:tr>
      <w:tr w:rsidR="00D61D75" w:rsidRPr="00FA0890" w14:paraId="40C11B43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BB16D75" w14:textId="07891EF2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66BE1263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B3FB98C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lang w:eastAsia="hr-HR"/>
              </w:rPr>
              <w:lastRenderedPageBreak/>
              <w:t xml:space="preserve">Zakonska utemeljenost suradničkih odnosa između odgojno-obrazovnih ustanova i obitelji. Odlike partnerske orijentacije. </w:t>
            </w:r>
            <w:r w:rsidRPr="00FA0890">
              <w:rPr>
                <w:rFonts w:ascii="Times New Roman" w:eastAsia="Calibri" w:hAnsi="Times New Roman" w:cs="Times New Roman"/>
              </w:rPr>
              <w:t>Čimbenici i preduvjeti uspješnog partnerstva - dvosmjerna komunikacija i podjele odgovornosti, zapreke učinkovitoj suradnji i njihovo prevladavanje.</w:t>
            </w:r>
            <w:r w:rsidRPr="00FA0890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Pr="00FA0890">
              <w:rPr>
                <w:rFonts w:ascii="Times New Roman" w:eastAsia="Calibri" w:hAnsi="Times New Roman" w:cs="Times New Roman"/>
              </w:rPr>
              <w:t>Partnerstvo roditelja i odgojno-obrazovne ustanove (percepcija o svrsi i načinima suradnje; smjerovi inicijative za suradnju: stilovi interakcije i komunikacije, vještine i strategije motiviranja i angažiranja roditelja)</w:t>
            </w:r>
            <w:r w:rsidRPr="00FA0890">
              <w:rPr>
                <w:rFonts w:ascii="Times New Roman" w:eastAsia="Calibri" w:hAnsi="Times New Roman" w:cs="Times New Roman"/>
                <w:lang w:eastAsia="hr-HR"/>
              </w:rPr>
              <w:t xml:space="preserve">. </w:t>
            </w:r>
            <w:r w:rsidRPr="00FA0890">
              <w:rPr>
                <w:rFonts w:ascii="Times New Roman" w:eastAsia="Calibri" w:hAnsi="Times New Roman" w:cs="Times New Roman"/>
              </w:rPr>
              <w:t>Različitost suvremenih obitelji – implikacije za suradnju obitelji i škole.</w:t>
            </w:r>
            <w:r w:rsidRPr="00FA0890">
              <w:rPr>
                <w:rFonts w:ascii="Times New Roman" w:eastAsia="Calibri" w:hAnsi="Times New Roman" w:cs="Times New Roman"/>
                <w:lang w:eastAsia="hr-HR"/>
              </w:rPr>
              <w:t xml:space="preserve"> Modeli i oblici partnerskih odnosa između odgojno-obrazovnih ustanova i obitelji. Učinci partnerstva između odgojno-obrazovnih ustanova i obitelji na </w:t>
            </w:r>
            <w:r w:rsidRPr="00FA0890">
              <w:rPr>
                <w:rFonts w:ascii="Times New Roman" w:eastAsia="Calibri" w:hAnsi="Times New Roman" w:cs="Times New Roman"/>
              </w:rPr>
              <w:t>socijalni, emocionalni i kognitivni razvoj djeteta/učenika.</w:t>
            </w:r>
            <w:r w:rsidRPr="00FA0890">
              <w:rPr>
                <w:rFonts w:ascii="Times New Roman" w:eastAsia="Calibri" w:hAnsi="Times New Roman" w:cs="Times New Roman"/>
                <w:lang w:eastAsia="hr-HR"/>
              </w:rPr>
              <w:t xml:space="preserve"> Pedagoške kompetencije odgojno-obrazovnih djelatnika za uspostavu partnerskih odnosa. Upravljanje odgojno-obrazovnih djelatnika u kriznim situacijama obitelji. Kontinuitet i diskontinuitet odgoja u različitim kulturama obitelji i odgojno-obrazovnih ustanova.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Dokumentiranje, refleksija i vrednovanje partnerskog odnosa. Primjeri dobre prakse povezivanja odgojno-obrazovnih ustanova s lokalnom zajednicom (otvoreni kurikulum). </w:t>
            </w:r>
          </w:p>
        </w:tc>
      </w:tr>
      <w:tr w:rsidR="00D61D75" w:rsidRPr="00FA0890" w14:paraId="01A84CBD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4D45AB3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5022D5A3" w14:textId="77777777" w:rsidTr="00D61D75">
        <w:trPr>
          <w:trHeight w:val="293"/>
        </w:trPr>
        <w:tc>
          <w:tcPr>
            <w:tcW w:w="93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9B9E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Predavanja, seminari, društveno koristan rad u timovima, terenska nastava, mentorski rad. </w:t>
            </w:r>
          </w:p>
        </w:tc>
      </w:tr>
      <w:tr w:rsidR="00D61D75" w:rsidRPr="00FA0890" w14:paraId="1162B8C2" w14:textId="77777777" w:rsidTr="00D61D75">
        <w:trPr>
          <w:trHeight w:val="15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05E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7D2FE8B9" w14:textId="77777777" w:rsidTr="00D61D75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569F74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4457357F" w14:textId="77777777" w:rsidTr="00D61D75">
        <w:trPr>
          <w:trHeight w:val="155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FFB44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Od studenata se očekuje aktivno sudjelovanje u nastavi i planiranim aktivnostima (znanstveno-istraživački rad, društveno-koristan rad, povezivanje s lokalnom zajednicom). Studenti trebaju: kontinuirano proučavati i analizirati relevantnu literaturu; od studenata se očekuje prezentacija društveno-korisnog učenja i izrada završnog znanstvenog rada s empirijskim istraživanjem koji će biti poslan na objavu u časopisu.</w:t>
            </w:r>
          </w:p>
        </w:tc>
      </w:tr>
      <w:tr w:rsidR="00D61D75" w:rsidRPr="00FA0890" w14:paraId="46A703EA" w14:textId="77777777" w:rsidTr="00D61D75">
        <w:trPr>
          <w:trHeight w:val="343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C2226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130B50F7" w14:textId="77777777" w:rsidTr="00D61D75">
        <w:trPr>
          <w:trHeight w:val="293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4E085E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 0,5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CA3C841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 1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24631BD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Seminar / Radionica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9EF0E7A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</w:tc>
      </w:tr>
      <w:tr w:rsidR="00D61D75" w:rsidRPr="00FA0890" w14:paraId="22B4071E" w14:textId="77777777" w:rsidTr="00D61D75">
        <w:trPr>
          <w:trHeight w:val="293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2DC3C3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5ABBD3E0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Usmeni ispit   1</w:t>
            </w:r>
          </w:p>
          <w:p w14:paraId="72BC0F84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3AC1E4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Konzultacije  0,5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D139124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Praktični rad 1</w:t>
            </w:r>
          </w:p>
        </w:tc>
      </w:tr>
      <w:tr w:rsidR="00D61D75" w:rsidRPr="00FA0890" w14:paraId="24542A75" w14:textId="77777777" w:rsidTr="00D61D75">
        <w:trPr>
          <w:trHeight w:val="70"/>
        </w:trPr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F81D93F" w14:textId="77777777" w:rsidR="00D61D75" w:rsidRPr="00FA0890" w:rsidRDefault="00D61D75" w:rsidP="00D61D75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63782D70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 xml:space="preserve">Hitrec, G., (ur.) (2007). </w:t>
            </w:r>
            <w:r w:rsidRPr="00FA0890">
              <w:rPr>
                <w:rFonts w:ascii="Times New Roman" w:hAnsi="Times New Roman" w:cs="Times New Roman"/>
                <w:i/>
              </w:rPr>
              <w:t>Škola otvorena roditeljima</w:t>
            </w:r>
            <w:r w:rsidRPr="00FA0890">
              <w:rPr>
                <w:rFonts w:ascii="Times New Roman" w:hAnsi="Times New Roman" w:cs="Times New Roman"/>
              </w:rPr>
              <w:t>. Zagreb: Udruga roditelja Korak po korak.</w:t>
            </w:r>
          </w:p>
          <w:p w14:paraId="1473FCBA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Ljubetić, M. (2014). </w:t>
            </w:r>
            <w:r w:rsidRPr="00FA0890">
              <w:rPr>
                <w:rFonts w:ascii="Times New Roman" w:eastAsia="+mn-ea" w:hAnsi="Times New Roman" w:cs="Times New Roman"/>
                <w:i/>
                <w:iCs/>
                <w:kern w:val="24"/>
                <w:lang w:eastAsia="hr-HR"/>
              </w:rPr>
              <w:t>Od suradnje do partnerstva obitelji, odgojno-obrazovne ustanove i zajednice</w:t>
            </w: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. Zagreb: Element.</w:t>
            </w:r>
          </w:p>
          <w:p w14:paraId="40B339A5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Mlinarević, V. i Tokić, R. (2017). Partnership with local community in school curriculum for encouraging entrepreneurial competence. </w:t>
            </w:r>
            <w:r w:rsidRPr="00FA0890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Ekonomski vjesnik: časopis Ekonomskog fakulteta u Osijeku</w:t>
            </w: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</w:t>
            </w:r>
            <w:r w:rsidRPr="00FA0890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30</w:t>
            </w: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(1), 155-167.</w:t>
            </w:r>
          </w:p>
          <w:p w14:paraId="36B7531F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Mlinarević, V. i Tomas, S. (2010). Partnerstvo roditelja i odgojitelja - čimbenik razvoja socijalne kompetencije djeteta. </w:t>
            </w:r>
            <w:r w:rsidRPr="00FA0890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Magistra Iadertina, 5</w:t>
            </w: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(5), 143-158.</w:t>
            </w:r>
          </w:p>
          <w:p w14:paraId="31FCA07B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Savage, J. &amp; Evans, W. (2015). Developing a local curriculum: using your locality to inspire teaching and learning. Oxon, New York: Routledge.</w:t>
            </w:r>
          </w:p>
          <w:p w14:paraId="43A56ED1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Višnjić-Jevtić, A., Visković, I., Rogulj, E., Bogatić, K. i Glavina, E. (2018). </w:t>
            </w:r>
            <w:r w:rsidRPr="00FA0890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Izazovi suradnje: razvoj profesionalnih kompetencija odgojitelja za suradnju i partnerstvo s roditeljima</w:t>
            </w: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. Zagreb: Alfa.</w:t>
            </w:r>
          </w:p>
          <w:p w14:paraId="3C99237D" w14:textId="77777777" w:rsidR="00D61D75" w:rsidRPr="00FA0890" w:rsidRDefault="00D61D75" w:rsidP="00D61D7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59F34AE6" w14:textId="77777777" w:rsidR="00D61D75" w:rsidRPr="00FA0890" w:rsidRDefault="00D61D75" w:rsidP="00D61D75">
            <w:pPr>
              <w:numPr>
                <w:ilvl w:val="0"/>
                <w:numId w:val="2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0890">
              <w:rPr>
                <w:rFonts w:ascii="Times New Roman" w:hAnsi="Times New Roman" w:cs="Times New Roman"/>
              </w:rPr>
              <w:t xml:space="preserve">Kolak, A. (2006). Suradnja roditelja i škole. </w:t>
            </w:r>
            <w:r w:rsidRPr="00FA0890">
              <w:rPr>
                <w:rFonts w:ascii="Times New Roman" w:hAnsi="Times New Roman" w:cs="Times New Roman"/>
                <w:i/>
              </w:rPr>
              <w:t>Pedagogijska istraživanja</w:t>
            </w:r>
            <w:r w:rsidRPr="00FA0890">
              <w:rPr>
                <w:rFonts w:ascii="Times New Roman" w:hAnsi="Times New Roman" w:cs="Times New Roman"/>
              </w:rPr>
              <w:t xml:space="preserve">, </w:t>
            </w:r>
            <w:r w:rsidRPr="00FA0890">
              <w:rPr>
                <w:rFonts w:ascii="Times New Roman" w:hAnsi="Times New Roman" w:cs="Times New Roman"/>
                <w:i/>
              </w:rPr>
              <w:t>3</w:t>
            </w:r>
            <w:r w:rsidRPr="00FA0890">
              <w:rPr>
                <w:rFonts w:ascii="Times New Roman" w:hAnsi="Times New Roman" w:cs="Times New Roman"/>
              </w:rPr>
              <w:t>(2), 123 – 140.</w:t>
            </w:r>
          </w:p>
          <w:p w14:paraId="658D473F" w14:textId="77777777" w:rsidR="00D61D75" w:rsidRPr="00FA0890" w:rsidRDefault="00D61D75" w:rsidP="00D61D75">
            <w:pPr>
              <w:numPr>
                <w:ilvl w:val="0"/>
                <w:numId w:val="2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0890">
              <w:rPr>
                <w:rFonts w:ascii="Times New Roman" w:hAnsi="Times New Roman" w:cs="Times New Roman"/>
              </w:rPr>
              <w:t xml:space="preserve">Kovač Cerovic, T., Vizek Vidović, V. i Pauel, S. (2012). </w:t>
            </w:r>
            <w:r w:rsidRPr="00FA0890">
              <w:rPr>
                <w:rFonts w:ascii="Times New Roman" w:hAnsi="Times New Roman" w:cs="Times New Roman"/>
                <w:i/>
              </w:rPr>
              <w:t>Komparativno istraživanje stavova roditelja Jugoistočne Evrope</w:t>
            </w:r>
            <w:r w:rsidRPr="00FA0890">
              <w:rPr>
                <w:rFonts w:ascii="Times New Roman" w:hAnsi="Times New Roman" w:cs="Times New Roman"/>
              </w:rPr>
              <w:t>. Ljubljana: University of Ljubljana, Faculty of Education, Center for Educational Policy Studies.</w:t>
            </w:r>
          </w:p>
          <w:p w14:paraId="77F33917" w14:textId="77777777" w:rsidR="00D61D75" w:rsidRPr="00FA0890" w:rsidRDefault="00D61D75" w:rsidP="00D61D75">
            <w:pPr>
              <w:numPr>
                <w:ilvl w:val="0"/>
                <w:numId w:val="2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0890">
              <w:rPr>
                <w:rFonts w:ascii="Times New Roman" w:hAnsi="Times New Roman" w:cs="Times New Roman"/>
              </w:rPr>
              <w:t xml:space="preserve">Ljubetić, M., Maleš, D. i Kušević, B. (2008). Osposobljavanje budućih učitelja razredne nastave za rad s roditeljima. U: Cindrić, M., Domović, V. i Matijević, M. (ur.), </w:t>
            </w:r>
            <w:r w:rsidRPr="00FA0890">
              <w:rPr>
                <w:rFonts w:ascii="Times New Roman" w:hAnsi="Times New Roman" w:cs="Times New Roman"/>
                <w:i/>
              </w:rPr>
              <w:t>Pedagogija i društvo znanja</w:t>
            </w:r>
            <w:r w:rsidRPr="00FA0890">
              <w:rPr>
                <w:rFonts w:ascii="Times New Roman" w:hAnsi="Times New Roman" w:cs="Times New Roman"/>
              </w:rPr>
              <w:t xml:space="preserve"> (str. 211-219). Zagreb: Učiteljski fakultet Sveučilišta u Zagrebu.</w:t>
            </w:r>
          </w:p>
          <w:p w14:paraId="48E21533" w14:textId="77777777" w:rsidR="00D61D75" w:rsidRPr="00FA0890" w:rsidRDefault="00D61D75" w:rsidP="00D61D75">
            <w:pPr>
              <w:numPr>
                <w:ilvl w:val="0"/>
                <w:numId w:val="2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0890">
              <w:rPr>
                <w:rFonts w:ascii="Times New Roman" w:hAnsi="Times New Roman" w:cs="Times New Roman"/>
              </w:rPr>
              <w:t xml:space="preserve">Mlinarević, V., Brust Nemet, M. i  Bushati J. (ur.). (2015). </w:t>
            </w:r>
            <w:r w:rsidRPr="00FA0890">
              <w:rPr>
                <w:rFonts w:ascii="Times New Roman" w:hAnsi="Times New Roman" w:cs="Times New Roman"/>
                <w:i/>
              </w:rPr>
              <w:t xml:space="preserve">Obrazovanje za interkulturalizam- Položaj Roma u odgoju i obrazovanju. </w:t>
            </w:r>
            <w:r w:rsidRPr="00FA0890">
              <w:rPr>
                <w:rFonts w:ascii="Times New Roman" w:hAnsi="Times New Roman" w:cs="Times New Roman"/>
              </w:rPr>
              <w:t>Osijek: Sveučilište J. J. Strossmayera u Osijeku, Fakultet za odgojne i obrazovne znanosti.</w:t>
            </w:r>
          </w:p>
        </w:tc>
      </w:tr>
    </w:tbl>
    <w:p w14:paraId="4BED97AE" w14:textId="77777777" w:rsidR="00D61D75" w:rsidRPr="00FA0890" w:rsidRDefault="00D61D75" w:rsidP="00D61D75">
      <w:pPr>
        <w:spacing w:after="200" w:line="276" w:lineRule="auto"/>
        <w:rPr>
          <w:rFonts w:ascii="Times New Roman" w:eastAsia="Calibri" w:hAnsi="Times New Roman" w:cs="Times New Roman"/>
          <w:lang w:eastAsia="zh-C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1588"/>
        <w:gridCol w:w="1106"/>
        <w:gridCol w:w="66"/>
        <w:gridCol w:w="1796"/>
        <w:gridCol w:w="122"/>
        <w:gridCol w:w="2156"/>
      </w:tblGrid>
      <w:tr w:rsidR="00FA6725" w:rsidRPr="00FA6725" w14:paraId="5AA2C40B" w14:textId="77777777" w:rsidTr="00C976E6">
        <w:trPr>
          <w:cantSplit/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0620E" w14:textId="66EDBC21" w:rsidR="00FA6725" w:rsidRPr="00FA6725" w:rsidRDefault="00FA6725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Šifra  ISVU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B2A" w14:textId="0F84D3D1" w:rsidR="00FA6725" w:rsidRPr="00FA6725" w:rsidRDefault="00C976E6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233664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F7F06B" w14:textId="2CB160A1" w:rsidR="00FA6725" w:rsidRPr="00FA6725" w:rsidRDefault="00FA6725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kolegija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3F2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Savjetodavni rad u odgojno-obrazovnim ustanovama</w:t>
            </w:r>
          </w:p>
        </w:tc>
      </w:tr>
      <w:tr w:rsidR="00FA6725" w:rsidRPr="00FA6725" w14:paraId="6D620BFA" w14:textId="77777777" w:rsidTr="001774EF">
        <w:trPr>
          <w:cantSplit/>
          <w:trHeight w:val="56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7BEA0" w14:textId="77777777" w:rsidR="00FA6725" w:rsidRPr="00FA6725" w:rsidRDefault="00FA6725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D7CB" w14:textId="647A2DCC" w:rsidR="00FA6725" w:rsidRPr="00FA6725" w:rsidRDefault="00CA543E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sveučilišni </w:t>
            </w:r>
            <w:r w:rsidR="00FA6725"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specijalistički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studij</w:t>
            </w:r>
          </w:p>
          <w:p w14:paraId="592B4E27" w14:textId="77777777" w:rsidR="00FA6725" w:rsidRPr="00FA6725" w:rsidRDefault="00FA672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Vođenje i upravljanje odgojno-obrazovnim ustanovama</w:t>
            </w:r>
          </w:p>
        </w:tc>
      </w:tr>
      <w:tr w:rsidR="00FA6725" w:rsidRPr="00FA6725" w14:paraId="6FCE6E41" w14:textId="77777777" w:rsidTr="001774EF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5725F8B" w14:textId="48DF5C10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Nositelj 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FC83CB9" w14:textId="75BEADE6" w:rsidR="00FA6725" w:rsidRPr="00FA6725" w:rsidRDefault="00FA672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prof. dr. sc. Tena Velki</w:t>
            </w:r>
          </w:p>
        </w:tc>
      </w:tr>
      <w:tr w:rsidR="00FA6725" w:rsidRPr="00FA6725" w14:paraId="0D03D011" w14:textId="77777777" w:rsidTr="001774EF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D68A6ED" w14:textId="36F38FDB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Status kolegija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nil"/>
            </w:tcBorders>
          </w:tcPr>
          <w:p w14:paraId="12D8C0EB" w14:textId="1B0F851F" w:rsidR="00FA6725" w:rsidRPr="00FA6725" w:rsidRDefault="00CA543E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lang w:eastAsia="hr-HR"/>
              </w:rPr>
              <w:t>izborni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06DC3A6" w14:textId="16ABE831" w:rsidR="00FA6725" w:rsidRPr="00FA6725" w:rsidRDefault="00CA543E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F78DB3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FA6725" w:rsidRPr="00FA6725" w14:paraId="6B308FFE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651CCF4" w14:textId="77777777" w:rsidR="00FA6725" w:rsidRPr="00FA6725" w:rsidRDefault="00FA6725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FA6725" w:rsidRPr="00FA6725" w14:paraId="4CAC4A32" w14:textId="77777777" w:rsidTr="001450CB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0FDEE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A7AA3" w14:textId="77777777" w:rsidR="00FA6725" w:rsidRPr="00FA6725" w:rsidRDefault="00FA6725" w:rsidP="00FA6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ED7DE" w14:textId="58B3BD1E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</w:t>
            </w:r>
          </w:p>
        </w:tc>
      </w:tr>
      <w:tr w:rsidR="00FA6725" w:rsidRPr="00FA6725" w14:paraId="76E4C470" w14:textId="77777777" w:rsidTr="0006122D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74565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1B40A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FA6725" w:rsidRPr="00FA6725" w14:paraId="53A354B0" w14:textId="77777777" w:rsidTr="00825C0F">
        <w:trPr>
          <w:trHeight w:val="129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F09A" w14:textId="77777777" w:rsidR="00FA6725" w:rsidRPr="00FA6725" w:rsidRDefault="00FA6725" w:rsidP="00FA6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279B0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10+5+0</w:t>
            </w:r>
          </w:p>
        </w:tc>
      </w:tr>
      <w:tr w:rsidR="00FA6725" w:rsidRPr="00FA6725" w14:paraId="3B52A2DC" w14:textId="77777777" w:rsidTr="00400E81">
        <w:trPr>
          <w:trHeight w:val="120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9D952" w14:textId="4BB6050A" w:rsidR="00FA6725" w:rsidRPr="00FA6725" w:rsidRDefault="00FA6725" w:rsidP="00FA6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CB32C" w14:textId="5870049D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semestar, u skladu  s dinamikom izbora studenata</w:t>
            </w:r>
          </w:p>
        </w:tc>
      </w:tr>
      <w:tr w:rsidR="00FA6725" w:rsidRPr="00FA6725" w14:paraId="6A18D450" w14:textId="77777777" w:rsidTr="006677A4">
        <w:trPr>
          <w:trHeight w:val="143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38DB6" w14:textId="33AB4994" w:rsidR="00FA6725" w:rsidRPr="00FA6725" w:rsidRDefault="00FA6725" w:rsidP="00FA6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E53F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7DCDF2F2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21BCFBE9" w14:textId="094A42D2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FA6725" w:rsidRPr="00FA6725" w14:paraId="3B237ECC" w14:textId="77777777" w:rsidTr="001774EF">
        <w:trPr>
          <w:trHeight w:val="288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BF4D887" w14:textId="11112AFF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Ciljevi </w:t>
            </w:r>
            <w:r w:rsidR="00CA543E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  <w:r w:rsidRPr="00FA6725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</w:p>
        </w:tc>
      </w:tr>
      <w:tr w:rsidR="00FA6725" w:rsidRPr="00FA6725" w14:paraId="0E2AA5E6" w14:textId="77777777" w:rsidTr="001774EF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2416" w14:textId="77777777" w:rsidR="00FA6725" w:rsidRPr="00FA6725" w:rsidRDefault="00FA6725" w:rsidP="00FA672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 Cilj je kolegija upoznati polaznike sa predmetom i procesom savjetovanja. Poseban naglasak stavlja se na primjenu teorijskih i praktičnih spoznaja psihologije savjetovanje u profesionalnoj praksi sudionika odgojno-obrazovnog procesa.</w:t>
            </w:r>
          </w:p>
          <w:p w14:paraId="0EA940E1" w14:textId="77777777" w:rsidR="00FA6725" w:rsidRPr="00FA6725" w:rsidRDefault="00FA6725" w:rsidP="00FA672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A6725" w:rsidRPr="00FA6725" w14:paraId="313E37D2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52B17D6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FA6725" w:rsidRPr="00FA6725" w14:paraId="471309F5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AF04D47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Definirati savjetovanje i njegove parametre</w:t>
            </w:r>
          </w:p>
          <w:p w14:paraId="2FD17C67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Objasniti preduvjete potrebne za uspješno savjetovanje</w:t>
            </w:r>
          </w:p>
          <w:p w14:paraId="129E4C92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Objasniti poželjne osobine uspješnog savjetovatelja</w:t>
            </w:r>
          </w:p>
          <w:p w14:paraId="5DEC25A6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Primijeniti znanje o vještinama potrebnim za vođenje savjetovanja na posebne slučajeve i pojave u praksi</w:t>
            </w:r>
          </w:p>
          <w:p w14:paraId="476D3C61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Razumjeti i objasniti proces savjetovanja</w:t>
            </w:r>
          </w:p>
          <w:p w14:paraId="44B21E5E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Primijeniti znanje o fazama savjetovanja na posebne slučajeve i pojave u praksi</w:t>
            </w:r>
          </w:p>
          <w:p w14:paraId="0043E0C8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Prepoznati i diferencirati potencijalne prepreke uspješnom savjetovanju</w:t>
            </w:r>
          </w:p>
        </w:tc>
      </w:tr>
      <w:tr w:rsidR="00FA6725" w:rsidRPr="00FA6725" w14:paraId="6D223D20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071E9C7" w14:textId="1C183B91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CA543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FA6725" w:rsidRPr="00FA6725" w14:paraId="4DAC9AFF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58FD98D" w14:textId="77777777" w:rsidR="00FA6725" w:rsidRPr="00FA6725" w:rsidRDefault="00FA6725" w:rsidP="00FA6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 Definicija savjetovanja. Parametri savjetovanja. Preduvjeti za savjetovanje. Osobine uspješnog savjetovatelja. Vještine potrebne za vođenje savjetovanja. Proces savjetovanja (faza odlučivanja, inicijal. na faza, faza postizanja uvida, faza odluke i promjena, realizacija ciljeva i završetak procesa savjetovanja, evaluacija).</w:t>
            </w:r>
          </w:p>
          <w:p w14:paraId="0A99E9D7" w14:textId="77777777" w:rsidR="00FA6725" w:rsidRPr="00FA6725" w:rsidRDefault="00FA6725" w:rsidP="00FA6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A6725" w:rsidRPr="00FA6725" w14:paraId="617691AA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1C303D2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FA6725" w:rsidRPr="00FA6725" w14:paraId="66D73BA1" w14:textId="77777777" w:rsidTr="001774EF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02B3" w14:textId="77777777" w:rsidR="00FA6725" w:rsidRPr="00FA6725" w:rsidRDefault="00FA6725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Predavanja, seminari, multimedija i Internet, konzultacije</w:t>
            </w:r>
          </w:p>
        </w:tc>
      </w:tr>
      <w:tr w:rsidR="00FA6725" w:rsidRPr="00FA6725" w14:paraId="24D38C45" w14:textId="77777777" w:rsidTr="001774EF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EF0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FA6725" w:rsidRPr="00FA6725" w14:paraId="6ACD3007" w14:textId="77777777" w:rsidTr="001774EF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B8E8F0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FA6725" w:rsidRPr="00FA6725" w14:paraId="2A015AE1" w14:textId="77777777" w:rsidTr="001774EF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86B83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 Redovno pohađanje nastave. Izrada seminarskog rada.</w:t>
            </w:r>
          </w:p>
        </w:tc>
      </w:tr>
      <w:tr w:rsidR="00FA6725" w:rsidRPr="00FA6725" w14:paraId="04603E97" w14:textId="77777777" w:rsidTr="001774EF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83EDC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FA6725" w:rsidRPr="00FA6725" w14:paraId="3C9BE1BB" w14:textId="77777777" w:rsidTr="001774EF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4DD0F6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735670B7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562F065A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5139DDC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  </w:t>
            </w:r>
          </w:p>
        </w:tc>
      </w:tr>
      <w:tr w:rsidR="00FA6725" w:rsidRPr="00FA6725" w14:paraId="4C6D1E66" w14:textId="77777777" w:rsidTr="001774EF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2F907C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>Pohađanje nastave</w:t>
            </w:r>
          </w:p>
          <w:p w14:paraId="12C6BED0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>1 ECTS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6D92FC43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3AE49A37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>Seminar / Radionica 1 ECTS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EFCFDD4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Pismeni ispit </w:t>
            </w:r>
          </w:p>
          <w:p w14:paraId="7AA2A3A6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2 ECTS  </w:t>
            </w:r>
          </w:p>
        </w:tc>
      </w:tr>
      <w:tr w:rsidR="00FA6725" w:rsidRPr="00FA6725" w14:paraId="17F9450F" w14:textId="77777777" w:rsidTr="001774EF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341C14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725E9C2" w14:textId="77777777" w:rsidR="00FA6725" w:rsidRPr="00FA6725" w:rsidRDefault="00FA6725" w:rsidP="00FA67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24857DB0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303383FB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435B131E" w14:textId="77777777" w:rsidR="00FA6725" w:rsidRPr="00FA6725" w:rsidRDefault="00FA6725" w:rsidP="00FA67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FA6725" w:rsidRPr="00FA6725" w14:paraId="59253D31" w14:textId="77777777" w:rsidTr="001774EF">
        <w:trPr>
          <w:trHeight w:val="1660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0DB1E26" w14:textId="77777777" w:rsidR="00FA6725" w:rsidRPr="00FA6725" w:rsidRDefault="00FA6725" w:rsidP="00FA67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lastRenderedPageBreak/>
              <w:t>Obvezna literatura:</w:t>
            </w:r>
          </w:p>
          <w:p w14:paraId="01207F82" w14:textId="77777777" w:rsidR="00FA6725" w:rsidRPr="00FA6725" w:rsidRDefault="00FA6725" w:rsidP="00FA6725">
            <w:pPr>
              <w:numPr>
                <w:ilvl w:val="0"/>
                <w:numId w:val="27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Hackney, H.L. i Cormier, S. (2012), Savjetovatelj – stručnjak: procesni vodič kroz pomaganje. Jastrebarsko: Naklada Slap.  </w:t>
            </w:r>
          </w:p>
          <w:p w14:paraId="56C860B0" w14:textId="77777777" w:rsidR="00FA6725" w:rsidRPr="00FA6725" w:rsidRDefault="00FA6725" w:rsidP="00FA6725">
            <w:pPr>
              <w:numPr>
                <w:ilvl w:val="0"/>
                <w:numId w:val="27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6725">
              <w:rPr>
                <w:rFonts w:ascii="Times New Roman" w:eastAsia="Calibri" w:hAnsi="Times New Roman" w:cs="Times New Roman"/>
                <w:lang w:eastAsia="zh-CN"/>
              </w:rPr>
              <w:t>Janković, J. (1997). Savjetovanje - nedirektivni pristup. Zagreb: Alineja.</w:t>
            </w:r>
          </w:p>
          <w:p w14:paraId="60321E32" w14:textId="77777777" w:rsidR="00FA6725" w:rsidRPr="00FA6725" w:rsidRDefault="00FA6725" w:rsidP="00FA6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7DBD5CCC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Dattilio, F.M. i Freeman, A. (2011). Kognitivno-bihevioralne strategije u kriznim intervencijama. Jastrebarsko: Naklada Slap.  </w:t>
            </w:r>
          </w:p>
          <w:p w14:paraId="649DE8E1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Murphy, J.J. i Duncan, B.L. (1997). Brief intervention for school problems: collaborating for practical solution. New York: The Guilford Press. </w:t>
            </w:r>
          </w:p>
          <w:p w14:paraId="18FBF9CD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6725">
              <w:rPr>
                <w:rFonts w:ascii="Times New Roman" w:eastAsia="Calibri" w:hAnsi="Times New Roman" w:cs="Times New Roman"/>
                <w:lang w:eastAsia="zh-CN"/>
              </w:rPr>
              <w:t>Velki, T. (2018, 2. prošireno izdanje). Priručnik za rad s hiperaktivnom djecom u školi: za učitelje, roditelje i asistente u nastavi. Jastrebarsko: Naklada Slap.</w:t>
            </w:r>
          </w:p>
          <w:p w14:paraId="15AADCD5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6725">
              <w:rPr>
                <w:rFonts w:ascii="Times New Roman" w:eastAsia="Calibri" w:hAnsi="Times New Roman" w:cs="Times New Roman"/>
                <w:lang w:eastAsia="zh-CN"/>
              </w:rPr>
              <w:t>Velki, T., Ilieva-Trichkova, P., &amp; Topolska, E. (Eds.) (2018). Children's rights in educational settings. Osijek: J. J. Strossmayer University of Osijek, Faculty of Education &amp; Ombudsman for Children Croatia.</w:t>
            </w:r>
          </w:p>
          <w:p w14:paraId="56E68310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6725">
              <w:rPr>
                <w:rFonts w:ascii="Times New Roman" w:eastAsia="Calibri" w:hAnsi="Times New Roman" w:cs="Times New Roman"/>
                <w:lang w:eastAsia="zh-CN"/>
              </w:rPr>
              <w:t>Velki, T. i Romstein, K. (ur.) (2018). Priručnik za rad s učenicima s teškoćama u razvoju u srednjim školama. Osijek: Fakultet za odgojne i obrazovne znanosti Sveučilišta J.J. Strossmayera u Osijeku.</w:t>
            </w:r>
          </w:p>
          <w:p w14:paraId="643ED2AE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6725">
              <w:rPr>
                <w:rFonts w:ascii="Times New Roman" w:eastAsia="Calibri" w:hAnsi="Times New Roman" w:cs="Times New Roman"/>
                <w:lang w:eastAsia="zh-CN"/>
              </w:rPr>
              <w:t>Velki, T. i Romstein, K. (ur.) (2015). Učimo zajedno: Priručnik za pomoćnike u nastavi za djecu s teškoćama u razvoju. Osijek: Osječko-baranjska županija i Fakultet za odgojne i obrazovne znanosti Sveučilišta J.J. Storassmayera u Osijeku.</w:t>
            </w:r>
          </w:p>
        </w:tc>
      </w:tr>
    </w:tbl>
    <w:p w14:paraId="74E0CB7E" w14:textId="77777777" w:rsidR="00D61D75" w:rsidRPr="00FA0890" w:rsidRDefault="00D61D75" w:rsidP="00D61D75">
      <w:pPr>
        <w:spacing w:after="200" w:line="276" w:lineRule="auto"/>
        <w:rPr>
          <w:rFonts w:ascii="Times New Roman" w:eastAsia="Calibri" w:hAnsi="Times New Roman" w:cs="Times New Roman"/>
          <w:b/>
          <w:lang w:eastAsia="zh-CN"/>
        </w:rPr>
      </w:pPr>
    </w:p>
    <w:p w14:paraId="6EEBA671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15D3F0D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148B541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D5E6F27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ADB24A0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418F8E6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D11632C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F168419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DD68953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A5F119E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C33936B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1AB5279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996AD5B" w14:textId="77777777" w:rsidR="00EF1FD3" w:rsidRDefault="00EF1FD3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485512D" w14:textId="77777777" w:rsidR="00EF1FD3" w:rsidRDefault="00EF1FD3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988125F" w14:textId="77777777" w:rsidR="00EF1FD3" w:rsidRDefault="00EF1FD3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435BD5A" w14:textId="77777777" w:rsidR="00EF1FD3" w:rsidRDefault="00EF1FD3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CADDC52" w14:textId="68B1DDAD" w:rsidR="00EF1FD3" w:rsidRDefault="00EF1FD3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9211F0" w14:textId="20C6E0BB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8A836C9" w14:textId="384A701F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ABC2A75" w14:textId="3FB59223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3B41511" w14:textId="1E990A8A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036100B" w14:textId="651273E0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FF43836" w14:textId="271D2F4F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ACAC50" w14:textId="6C5B3EE5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388BC20" w14:textId="2FA5BE84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48A8BD9" w14:textId="5223B8A8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F6FE10B" w14:textId="42193EEF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D902BCB" w14:textId="7EECE3D5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0ED6175" w14:textId="0DC0A1BE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209C081" w14:textId="3B2ADD78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67F1ECE" w14:textId="05CDB95A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04C768E" w14:textId="506CFCA7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0256F0F" w14:textId="37224481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8AAC93B" w14:textId="0AF69F6C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24EB48C" w14:textId="77777777" w:rsidR="00CA543E" w:rsidRPr="00FA0890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4E9F939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E8984FE" w14:textId="77777777" w:rsidR="00D61D75" w:rsidRPr="00FA0890" w:rsidRDefault="00D61D75" w:rsidP="00D61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BFB6D9" w14:textId="77777777" w:rsidR="00D61D75" w:rsidRPr="00FA0890" w:rsidRDefault="00D61D75" w:rsidP="00D61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0890">
        <w:rPr>
          <w:rFonts w:ascii="Times New Roman" w:hAnsi="Times New Roman" w:cs="Times New Roman"/>
          <w:b/>
        </w:rPr>
        <w:t>IZVEDBENI PLANOVI KOLEGIJA LJETNOG SEMESTRA</w:t>
      </w:r>
    </w:p>
    <w:p w14:paraId="71D693F9" w14:textId="77777777" w:rsidR="00D61D75" w:rsidRPr="00FA0890" w:rsidRDefault="00D61D75" w:rsidP="00D61D7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FF79BEF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9260FFD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44059E3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63C558C4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4EB486C" w14:textId="46391B34" w:rsidR="00D61D75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7D56F6D" w14:textId="72205600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5D90410C" w14:textId="021C5DBA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5445F6C" w14:textId="7B0D6436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4BCA6261" w14:textId="2E2CF955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0E660068" w14:textId="7A2A570A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455A22DA" w14:textId="10712F30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612BED1F" w14:textId="6D34B04D" w:rsidR="00CA543E" w:rsidRDefault="00CA543E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95C6559" w14:textId="08A8C60D" w:rsidR="00CA543E" w:rsidRDefault="00CA543E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4DC29579" w14:textId="3CED1800" w:rsidR="00CA543E" w:rsidRDefault="00CA543E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6EBE980E" w14:textId="77777777" w:rsidR="00CA543E" w:rsidRPr="00FA0890" w:rsidRDefault="00CA543E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71461C51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9B93B66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2"/>
        <w:gridCol w:w="992"/>
        <w:gridCol w:w="1276"/>
        <w:gridCol w:w="1418"/>
        <w:gridCol w:w="66"/>
        <w:gridCol w:w="1796"/>
        <w:gridCol w:w="122"/>
        <w:gridCol w:w="2156"/>
      </w:tblGrid>
      <w:tr w:rsidR="00D61D75" w:rsidRPr="00FA0890" w14:paraId="3F992FB0" w14:textId="77777777" w:rsidTr="00D61D75">
        <w:trPr>
          <w:cantSplit/>
          <w:trHeight w:val="31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88827" w14:textId="1A819EF1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0AD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7E64E4" w14:textId="1F9FA53E" w:rsidR="00D61D75" w:rsidRPr="00FA0890" w:rsidRDefault="00D61D75" w:rsidP="005234A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42B7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Marketing u obrazovanju</w:t>
            </w:r>
          </w:p>
        </w:tc>
      </w:tr>
      <w:tr w:rsidR="00D61D75" w:rsidRPr="00FA0890" w14:paraId="591AEB98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C7382B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825" w14:textId="77777777" w:rsidR="005A2A58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sveučilišni</w:t>
            </w:r>
            <w:r w:rsidR="00D61D75" w:rsidRPr="005234AC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 xml:space="preserve"> specijalistički </w:t>
            </w:r>
            <w:r w:rsidR="00EF1FD3" w:rsidRPr="005234AC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studij</w:t>
            </w:r>
          </w:p>
          <w:p w14:paraId="4DD40043" w14:textId="68050968" w:rsidR="00D61D75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 xml:space="preserve"> </w:t>
            </w:r>
            <w:r w:rsidR="00D61D75" w:rsidRPr="005234AC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Vođenje i upravljanje odgojno-obrazovnim ustanovama</w:t>
            </w:r>
          </w:p>
        </w:tc>
      </w:tr>
      <w:tr w:rsidR="00D61D75" w:rsidRPr="00FA0890" w14:paraId="1664A493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8CD1D94" w14:textId="6031E1F9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FF49E2A" w14:textId="77777777" w:rsidR="00D61D75" w:rsidRPr="005234AC" w:rsidRDefault="0002233E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prof. dr. sc. Marija Ham</w:t>
            </w:r>
          </w:p>
        </w:tc>
      </w:tr>
      <w:tr w:rsidR="00D61D75" w:rsidRPr="00FA0890" w14:paraId="740B69EB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E0A63DC" w14:textId="77777777" w:rsidR="00D61D75" w:rsidRPr="00FA0890" w:rsidRDefault="0002233E" w:rsidP="0002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Suradnici 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FA5BB33" w14:textId="20DC4C0C" w:rsidR="00D61D75" w:rsidRPr="005234AC" w:rsidRDefault="00CA543E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</w:t>
            </w:r>
          </w:p>
        </w:tc>
      </w:tr>
      <w:tr w:rsidR="00D61D75" w:rsidRPr="00FA0890" w14:paraId="500BACC3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4EB46C4" w14:textId="465AD379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0A56F8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nil"/>
            </w:tcBorders>
          </w:tcPr>
          <w:p w14:paraId="0106CAB6" w14:textId="3BCBED80" w:rsidR="00D61D75" w:rsidRPr="005234AC" w:rsidRDefault="00CA543E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o</w:t>
            </w:r>
            <w:r w:rsidR="00D61D75"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bvezni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C9B652E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859756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61D75" w:rsidRPr="00FA0890" w14:paraId="02CE800F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AEF8BAE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5234AC" w:rsidRPr="00FA0890" w14:paraId="19FFFC3C" w14:textId="77777777" w:rsidTr="005D656B"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37E04" w14:textId="77777777" w:rsidR="005234AC" w:rsidRPr="00FA0890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62CA1" w14:textId="77777777" w:rsidR="005234AC" w:rsidRPr="00CA543E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7889" w14:textId="38EE4FDE" w:rsidR="005234AC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Ljetni semestar</w:t>
            </w:r>
          </w:p>
        </w:tc>
      </w:tr>
      <w:tr w:rsidR="005234AC" w:rsidRPr="00FA0890" w14:paraId="613A4CF8" w14:textId="77777777" w:rsidTr="00ED4412"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C42D2" w14:textId="77777777" w:rsidR="005234AC" w:rsidRPr="00FA0890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studenta)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F2BE" w14:textId="77777777" w:rsidR="005234AC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</w:p>
        </w:tc>
      </w:tr>
      <w:tr w:rsidR="005234AC" w:rsidRPr="00FA0890" w14:paraId="4291CA76" w14:textId="77777777" w:rsidTr="004D6830">
        <w:trPr>
          <w:trHeight w:val="103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7C028" w14:textId="77777777" w:rsidR="005234AC" w:rsidRPr="00FA0890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6F84" w14:textId="77777777" w:rsidR="005234AC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10 P + 10 S + 0V</w:t>
            </w:r>
          </w:p>
        </w:tc>
      </w:tr>
      <w:tr w:rsidR="005234AC" w:rsidRPr="00FA0890" w14:paraId="2695BA2E" w14:textId="77777777" w:rsidTr="00DA3227">
        <w:trPr>
          <w:trHeight w:val="156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E1572" w14:textId="06F030F3" w:rsidR="005234AC" w:rsidRPr="00FA0890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A347" w14:textId="77777777" w:rsidR="005234AC" w:rsidRDefault="005234AC" w:rsidP="00FF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5234AC" w:rsidRPr="00FA0890" w14:paraId="215D034E" w14:textId="77777777" w:rsidTr="00AB2F65">
        <w:trPr>
          <w:trHeight w:val="91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83669" w14:textId="2E6CABCE" w:rsidR="005234AC" w:rsidRPr="00FA0890" w:rsidRDefault="00CA543E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FF413" w14:textId="77777777" w:rsidR="005234AC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446BA573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73EE8B25" w14:textId="6B9ED0BF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18A70753" w14:textId="77777777" w:rsidTr="00D61D75">
        <w:trPr>
          <w:trHeight w:val="288"/>
        </w:trPr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10E17A" w14:textId="741B4C0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0A56F8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13A29E56" w14:textId="77777777" w:rsidTr="00D61D75">
        <w:tc>
          <w:tcPr>
            <w:tcW w:w="92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452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Upoznati studente s osnovnim marketinškim konceptima, relevantnim marketinškim alatima i modelima za upravljanje marketingom u odgojno obrazovnim ustanovama te </w:t>
            </w:r>
            <w:r w:rsidRPr="00FA0890">
              <w:rPr>
                <w:rFonts w:ascii="Times New Roman" w:hAnsi="Times New Roman" w:cs="Times New Roman"/>
              </w:rPr>
              <w:t>temeljnim izazovima, prilikama  i načinima ostvarivanja konkurentskih prednosti  odgojno-obrazovne ustanove.</w:t>
            </w:r>
          </w:p>
        </w:tc>
      </w:tr>
      <w:tr w:rsidR="00D61D75" w:rsidRPr="00FA0890" w14:paraId="1A093C28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0A0F5F9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6C3785D3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5972E" w14:textId="77777777" w:rsidR="00D61D75" w:rsidRPr="00FA0890" w:rsidRDefault="004435BA" w:rsidP="00443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Interpretirati ulogu marketinga u odgojno-obrazovnim ustanovama</w:t>
            </w:r>
          </w:p>
          <w:p w14:paraId="4195B8F2" w14:textId="77777777" w:rsidR="00D61D75" w:rsidRPr="00FA0890" w:rsidRDefault="004435BA" w:rsidP="00443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IU2 -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Komentirati suvremene trendove na tržištu i njihovu ulogu u primjeni marketinga u odgojno-obrazovnim ustanovama</w:t>
            </w:r>
          </w:p>
          <w:p w14:paraId="27E4F1DC" w14:textId="77777777" w:rsidR="00D61D75" w:rsidRPr="00FA0890" w:rsidRDefault="004435BA" w:rsidP="00443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IU3 - I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dentificirati marketinške probleme i oblikovati strateške marketinške ciljeve</w:t>
            </w:r>
          </w:p>
          <w:p w14:paraId="151F4583" w14:textId="77777777" w:rsidR="00D61D75" w:rsidRPr="00FA0890" w:rsidRDefault="004435BA" w:rsidP="00443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IU4 -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Predložiti strategiju marketinga za odabranu odgojno-obrazovnu ustanovu</w:t>
            </w:r>
          </w:p>
          <w:p w14:paraId="6BBA7C18" w14:textId="77777777" w:rsidR="00D61D75" w:rsidRPr="00FA0890" w:rsidRDefault="004435BA" w:rsidP="00443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IU5 -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Kritički prosuđivati postojeće prakse marketinga u odgojno-obrazovnim ustanovama</w:t>
            </w:r>
          </w:p>
        </w:tc>
      </w:tr>
      <w:tr w:rsidR="00D61D75" w:rsidRPr="00FA0890" w14:paraId="46359D9F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15D914" w14:textId="0F6E22EA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40262F21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ECAFEF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Uvodno o marketingu. Marketing neprofitnih organizacija. Uloga  marketinga u odgojno-obrazovnoj ustanovi. Specifičnosti marketinga u odgojno-obrazovnoj ustanovi. Marketing proces u odgojno obrazovnoj ustanovi. Oblikovanje marketinške strategije. Analiza internog i eksternog okruženja odgojno-obrazovne ustanove. Marketinški miks odgojno obrazovne ustanove. Primjeri uspješnih praksi. </w:t>
            </w:r>
          </w:p>
        </w:tc>
      </w:tr>
      <w:tr w:rsidR="00D61D75" w:rsidRPr="00FA0890" w14:paraId="31DB3A90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3EACD86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56B8D6E7" w14:textId="77777777" w:rsidTr="00D61D75">
        <w:trPr>
          <w:trHeight w:val="293"/>
        </w:trPr>
        <w:tc>
          <w:tcPr>
            <w:tcW w:w="92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895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Predavanja, seminari, samostalni zadaci, mentorski rad.</w:t>
            </w:r>
          </w:p>
        </w:tc>
      </w:tr>
      <w:tr w:rsidR="00D61D75" w:rsidRPr="00FA0890" w14:paraId="3D418FE2" w14:textId="77777777" w:rsidTr="00D61D75">
        <w:trPr>
          <w:trHeight w:val="150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F8B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19D2D790" w14:textId="77777777" w:rsidTr="00D61D75"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39A746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66E1805F" w14:textId="77777777" w:rsidTr="00D61D75">
        <w:trPr>
          <w:trHeight w:val="568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46C74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Studenti su dužni redovito pohađati nastavu  i aktivno sudjelovati u raspravama i drugim nastavnim aktivnostima te izraditi i prezentirati seminarski rad. </w:t>
            </w:r>
          </w:p>
        </w:tc>
      </w:tr>
      <w:tr w:rsidR="00D61D75" w:rsidRPr="00FA0890" w14:paraId="3C8363B4" w14:textId="77777777" w:rsidTr="00D61D75">
        <w:trPr>
          <w:trHeight w:val="343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069B5E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6B60CD8A" w14:textId="77777777" w:rsidTr="00D61D75">
        <w:trPr>
          <w:trHeight w:val="293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794C24A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Pohađanje nastave 15%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40EE58D0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Aktivnost u nastavi 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12D20BCA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Seminar / Radionica 20%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1F1B1143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  <w:p w14:paraId="6C71F8C0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25%</w:t>
            </w:r>
          </w:p>
        </w:tc>
      </w:tr>
      <w:tr w:rsidR="00D61D75" w:rsidRPr="00FA0890" w14:paraId="5B8FBAD1" w14:textId="77777777" w:rsidTr="00D61D75">
        <w:trPr>
          <w:trHeight w:val="293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BA27A2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2F8F5F79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Usmeni ispit   20%</w:t>
            </w:r>
          </w:p>
          <w:p w14:paraId="2A4E74E8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1EE7BADB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3AF81D7B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 20%</w:t>
            </w:r>
          </w:p>
        </w:tc>
      </w:tr>
      <w:tr w:rsidR="00FF7341" w:rsidRPr="00FA0890" w14:paraId="6C29EF87" w14:textId="77777777" w:rsidTr="000A56F8">
        <w:trPr>
          <w:trHeight w:val="1643"/>
        </w:trPr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FEDA8A" w14:textId="77777777" w:rsidR="00FF7341" w:rsidRPr="00FA0890" w:rsidRDefault="00FF7341" w:rsidP="00D6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5312A837" w14:textId="77777777" w:rsidR="00FF7341" w:rsidRPr="00FA0890" w:rsidRDefault="00FF7341" w:rsidP="00D61D7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Krce Miočić, B., Pavičić, J., Alfirević, N., Najev Čačija, L. Upravljanje odgojno-obrazovnim ustanovama: menadžment i marketing u školama, Sveučilište u Zadru, Zadar, 2016.</w:t>
            </w:r>
          </w:p>
          <w:p w14:paraId="0DCC15C8" w14:textId="77777777" w:rsidR="00FF7341" w:rsidRPr="00FA0890" w:rsidRDefault="00FF7341" w:rsidP="00D61D7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Pavičić, J. Strategija marketinga neprofitnih organizacija, Masmedia, Zagreb, 2003.</w:t>
            </w:r>
          </w:p>
          <w:p w14:paraId="696C5E4A" w14:textId="77777777" w:rsidR="00FF7341" w:rsidRPr="00FA0890" w:rsidRDefault="00FF7341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7D6A2568" w14:textId="77777777" w:rsidR="00FF7341" w:rsidRPr="00FA0890" w:rsidRDefault="00FF7341" w:rsidP="00D61D75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highlight w:val="lightGray"/>
                <w:shd w:val="clear" w:color="auto" w:fill="FF0000"/>
                <w:lang w:eastAsia="hr-HR"/>
              </w:rPr>
              <w:t>Meler, M. Neprofitni marketing, Ekonomski fakultet u Osijeku, Osijek, 2003.</w:t>
            </w:r>
            <w:r w:rsidRPr="00FA0890">
              <w:rPr>
                <w:rFonts w:ascii="Times New Roman" w:eastAsia="Times New Roman" w:hAnsi="Times New Roman" w:cs="Times New Roman"/>
                <w:shd w:val="clear" w:color="auto" w:fill="FF0000"/>
                <w:lang w:eastAsia="hr-HR"/>
              </w:rPr>
              <w:t xml:space="preserve"> </w:t>
            </w:r>
          </w:p>
        </w:tc>
      </w:tr>
      <w:tr w:rsidR="00D61D75" w:rsidRPr="00FA0890" w14:paraId="2433AD87" w14:textId="77777777" w:rsidTr="00D61D75">
        <w:trPr>
          <w:cantSplit/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D70BDA" w14:textId="1443C35D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CC6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69E2B6" w14:textId="165EC1C1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1E3C" w14:textId="77777777" w:rsidR="00D61D75" w:rsidRPr="00FA0890" w:rsidRDefault="00D61D7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Kultura odgojno-obrazovne ustanove </w:t>
            </w:r>
          </w:p>
        </w:tc>
      </w:tr>
      <w:tr w:rsidR="00D61D75" w:rsidRPr="00FA0890" w14:paraId="3CAF952E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94E3B0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A5E" w14:textId="77603FE2" w:rsidR="00D61D75" w:rsidRPr="000A56F8" w:rsidRDefault="005A2A5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EF1FD3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2398EC57" w14:textId="7777777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20091738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6FADBCE" w14:textId="0CC1BCF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Nositelj</w:t>
            </w:r>
            <w:r w:rsidR="005A2A5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0A56F8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94B7D0C" w14:textId="4F835E3F" w:rsidR="0074044B" w:rsidRPr="000A56F8" w:rsidRDefault="00C976E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izv. prof. dr. sc. Snježana Dubovicki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,</w:t>
            </w: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 w:rsidR="006D4229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izv</w:t>
            </w:r>
            <w:r w:rsidR="00FF7341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. </w:t>
            </w:r>
            <w:r w:rsidR="006D4229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prof. </w:t>
            </w:r>
            <w:r w:rsidR="00FF7341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dr. sc. Rahaela </w:t>
            </w:r>
            <w:r w:rsidR="00F9174F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Varga</w:t>
            </w:r>
          </w:p>
        </w:tc>
      </w:tr>
      <w:tr w:rsidR="00D61D75" w:rsidRPr="00FA0890" w14:paraId="5628E54B" w14:textId="77777777" w:rsidTr="005A2A58">
        <w:trPr>
          <w:cantSplit/>
          <w:trHeight w:val="259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7CC7B5D" w14:textId="77777777" w:rsidR="00D61D75" w:rsidRPr="00FA0890" w:rsidRDefault="00D61D75" w:rsidP="00EF1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Suradnic</w:t>
            </w:r>
            <w:r w:rsidR="00EF1FD3">
              <w:rPr>
                <w:rFonts w:ascii="Times New Roman" w:eastAsia="Times New Roman" w:hAnsi="Times New Roman" w:cs="Times New Roman"/>
                <w:b/>
                <w:lang w:eastAsia="hr-HR"/>
              </w:rPr>
              <w:t>i</w:t>
            </w: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EF1FD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AA56538" w14:textId="7DC37DD6" w:rsidR="00D61D75" w:rsidRPr="000A56F8" w:rsidRDefault="00C976E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</w:t>
            </w:r>
          </w:p>
        </w:tc>
      </w:tr>
      <w:tr w:rsidR="00D61D75" w:rsidRPr="00FA0890" w14:paraId="243A44D4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9F140D0" w14:textId="55668394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0A56F8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7507236" w14:textId="7777777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obvezni</w:t>
            </w:r>
          </w:p>
        </w:tc>
      </w:tr>
      <w:tr w:rsidR="00D61D75" w:rsidRPr="00FA0890" w14:paraId="4B65D1C2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A6F503B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0A56F8" w:rsidRPr="00FA0890" w14:paraId="3FF4CA3A" w14:textId="77777777" w:rsidTr="00453A0C"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CCFA7" w14:textId="77777777" w:rsidR="000A56F8" w:rsidRPr="00FA0890" w:rsidRDefault="000A56F8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6FAC7" w14:textId="77777777" w:rsidR="000A56F8" w:rsidRPr="005A2A58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35807" w14:textId="03ED1636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Ljetni semestar</w:t>
            </w:r>
          </w:p>
        </w:tc>
      </w:tr>
      <w:tr w:rsidR="000A56F8" w:rsidRPr="00FA0890" w14:paraId="12F4FC73" w14:textId="77777777" w:rsidTr="00BA1B19"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EEA10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7DCF8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</w:p>
        </w:tc>
      </w:tr>
      <w:tr w:rsidR="000A56F8" w:rsidRPr="00FA0890" w14:paraId="5721D871" w14:textId="77777777" w:rsidTr="00672B37">
        <w:trPr>
          <w:trHeight w:val="155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57FE6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F522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10 P + 10 S + 0V</w:t>
            </w:r>
          </w:p>
        </w:tc>
      </w:tr>
      <w:tr w:rsidR="000A56F8" w:rsidRPr="00FA0890" w14:paraId="6B1C0B21" w14:textId="77777777" w:rsidTr="00695BE7">
        <w:trPr>
          <w:trHeight w:val="130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B2D53" w14:textId="510611B6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1831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0A56F8" w:rsidRPr="00FA0890" w14:paraId="2542A7C7" w14:textId="77777777" w:rsidTr="000C30CE">
        <w:trPr>
          <w:trHeight w:val="110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621D4" w14:textId="2073CFDC" w:rsidR="000A56F8" w:rsidRPr="00FA0890" w:rsidRDefault="00CA543E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76E3D" w14:textId="4743825D" w:rsidR="005A2A58" w:rsidRPr="005A2A58" w:rsidRDefault="005A2A58" w:rsidP="005A2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 4. 2. i 18. 2. 2026.</w:t>
            </w:r>
          </w:p>
          <w:p w14:paraId="7EED06CD" w14:textId="77777777" w:rsidR="005A2A58" w:rsidRPr="005A2A58" w:rsidRDefault="005A2A58" w:rsidP="005A2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izvanredni rok: 8.04. 2026.</w:t>
            </w:r>
          </w:p>
          <w:p w14:paraId="662AF536" w14:textId="77777777" w:rsidR="005A2A58" w:rsidRPr="005A2A58" w:rsidRDefault="005A2A58" w:rsidP="005A2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 10. 6.  i 6. 7. 2026.</w:t>
            </w:r>
          </w:p>
          <w:p w14:paraId="623EFB7C" w14:textId="190DF382" w:rsidR="00CA543E" w:rsidRPr="00B46E79" w:rsidRDefault="005A2A58" w:rsidP="005A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 3. 9 i 16. 9. 2026.</w:t>
            </w:r>
          </w:p>
        </w:tc>
      </w:tr>
      <w:tr w:rsidR="00D61D75" w:rsidRPr="00FA0890" w14:paraId="6E650061" w14:textId="77777777" w:rsidTr="000A56F8">
        <w:trPr>
          <w:trHeight w:val="288"/>
        </w:trPr>
        <w:tc>
          <w:tcPr>
            <w:tcW w:w="9210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8793EA4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D61D75" w:rsidRPr="00FA0890" w14:paraId="3C17A7A4" w14:textId="77777777" w:rsidTr="00D61D75">
        <w:tc>
          <w:tcPr>
            <w:tcW w:w="92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B2C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- razvoj ravnateljevih spoznaja o djelotvornoj kulturi odgojno obrazovne ustanove</w:t>
            </w:r>
          </w:p>
          <w:p w14:paraId="44383A0C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- razvoj sposobnosti i umijeća unaprjeđivanja kulture vlastite ustanove</w:t>
            </w:r>
          </w:p>
        </w:tc>
      </w:tr>
      <w:tr w:rsidR="00D61D75" w:rsidRPr="00FA0890" w14:paraId="41B56A15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2870AC7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3043787A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B36FC8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Osvijestiti raznovrsne utjecaje koji oblikuju kulturu organizacije kao odgojno-obrazovnu instituciju</w:t>
            </w:r>
          </w:p>
          <w:p w14:paraId="69D448C9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IU2 -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Razumijevanje funkcija i uloga nositelja odgojno-obrazovnog djelovanja</w:t>
            </w:r>
          </w:p>
          <w:p w14:paraId="0FF92DE6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IU3 -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Primijeniti nadziranje poslova i aktivnosti zaposlenika u odgojno-obrazovnoj ustanovi</w:t>
            </w:r>
          </w:p>
          <w:p w14:paraId="65629317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IU4 -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Razumjeti sve nadležnosti i odgovornosti za raznovrsne situacije u kreiranju kulture organizacije</w:t>
            </w:r>
          </w:p>
          <w:p w14:paraId="11B1BE96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IU5 -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Znati reagirati na unutarnje nefunkcioniranje odgojno-obrazovne ustanove</w:t>
            </w:r>
          </w:p>
          <w:p w14:paraId="6AE9432D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IU6 -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Prepoznati prijetnje poželjnoj kulturi škole te zajednički s ostalima pronalaziti načine njihova sprječavanja/uklanjanja</w:t>
            </w:r>
          </w:p>
          <w:p w14:paraId="11C30884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IU7 -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Analizirati, pratiti i unaprjeđivati kvalitetu odgojno obrazovne ustanove</w:t>
            </w:r>
          </w:p>
          <w:p w14:paraId="022A6A7A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IU8 -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Vrednovati i samovrednovati segmente koji se reflektiraju na kulturu vlastite organizacije</w:t>
            </w:r>
          </w:p>
        </w:tc>
      </w:tr>
      <w:tr w:rsidR="00D61D75" w:rsidRPr="00FA0890" w14:paraId="505EA6D0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771B5F8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D61D75" w:rsidRPr="00FA0890" w14:paraId="5660577B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324A7C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Kultura odgojno obrazovne ustanove s posebnim osvrtom na k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ulturu škole i kulturu nastave.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Klasifikacije kult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ure škole. Čimbenici kulture škole. Položaj učenika u školi.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Nacional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ni kurikulum i kurikulum škole.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Ul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oga ravnatelja u kulturi škole. Autonomija škole i ravnatelja.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Suodgov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ornost i dijeljena odgovornost. Škola kao zajednica.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Međuljudski odnosi u odgojno 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obrazovnoj ustanovi. Partnerstvo s roditeljima.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Suradnja s lok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alnom (i globalnom) zajednicom.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Upravljanje 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čimbenicima kvalitete ustanove.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Per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spektiva nove kulture ustanove.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Verb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alna i neverbalna komunikacija.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Kvaliteta unutarnje organizacije odgojno-obrazovne ustanove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D61D75" w:rsidRPr="00FA0890" w14:paraId="73BD0C7B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08DAC1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02ABB57F" w14:textId="77777777" w:rsidTr="00D61D75">
        <w:trPr>
          <w:trHeight w:val="293"/>
        </w:trPr>
        <w:tc>
          <w:tcPr>
            <w:tcW w:w="92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9E1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predavanja, 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seminari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, e-učenje, samostalni zadatci</w:t>
            </w:r>
          </w:p>
        </w:tc>
      </w:tr>
      <w:tr w:rsidR="00D61D75" w:rsidRPr="00FA0890" w14:paraId="16046C03" w14:textId="77777777" w:rsidTr="00D61D75">
        <w:trPr>
          <w:trHeight w:val="150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AED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0429A1B2" w14:textId="77777777" w:rsidTr="00D61D75"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B06543" w14:textId="77777777" w:rsidR="00D61D75" w:rsidRPr="00FA0890" w:rsidRDefault="00D61D7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70DEB7BB" w14:textId="77777777" w:rsidTr="00CA543E">
        <w:trPr>
          <w:trHeight w:val="172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CE1C9" w14:textId="27D96B1B" w:rsidR="00D61D75" w:rsidRPr="00FA0890" w:rsidRDefault="00CA543E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nazočenje i sudjelovanje u nastavi</w:t>
            </w:r>
          </w:p>
        </w:tc>
      </w:tr>
      <w:tr w:rsidR="00D61D75" w:rsidRPr="00FA0890" w14:paraId="20F919F4" w14:textId="77777777" w:rsidTr="00D61D75">
        <w:trPr>
          <w:trHeight w:val="343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B675D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1D422284" w14:textId="77777777" w:rsidTr="00D61D75">
        <w:trPr>
          <w:trHeight w:val="293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655DD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ECDBD6C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75E8BA8A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Seminar / Radionica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7C4925F5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Pismeni ispit   </w:t>
            </w:r>
          </w:p>
        </w:tc>
      </w:tr>
      <w:tr w:rsidR="00D61D75" w:rsidRPr="00FA0890" w14:paraId="1400A67C" w14:textId="77777777" w:rsidTr="00D61D75">
        <w:trPr>
          <w:trHeight w:val="293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32D4D5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721BAFAA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2B2F071E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4630D534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5A6FF46C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D61D75" w:rsidRPr="00FA0890" w14:paraId="7C08B904" w14:textId="77777777" w:rsidTr="00D61D75">
        <w:trPr>
          <w:trHeight w:val="1660"/>
        </w:trPr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FF8EF4" w14:textId="77777777" w:rsidR="00D61D75" w:rsidRPr="00FA0890" w:rsidRDefault="00D61D75" w:rsidP="00B46E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lastRenderedPageBreak/>
              <w:t>Obvezna literatura:</w:t>
            </w:r>
          </w:p>
          <w:p w14:paraId="221C116A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Domović, V. (2004)</w:t>
            </w:r>
            <w:r w:rsidR="00131CBA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Školsko ozračje i učinkovitost škol</w:t>
            </w:r>
            <w:r w:rsidR="00B46E79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e. Jastrebarsko: Naklada Slap.</w:t>
            </w:r>
          </w:p>
          <w:p w14:paraId="29D4E334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Jurčić, </w:t>
            </w:r>
            <w:r w:rsidR="00B00BA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M. (2014)</w:t>
            </w:r>
            <w:r w:rsidR="00131CBA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="00B00BA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Kultura škole. U 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N. Hrvatić (ur</w:t>
            </w:r>
            <w:r w:rsidR="00B00BA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) </w:t>
            </w:r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Interkulturalno obrazovanje i europske vrijednosti.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Zagreb: Filozofski fakultet Sveučilišta u Zagrebu i Visoka škola za menadžment u turizmu i informatici u Virovitici, 81-94.</w:t>
            </w:r>
          </w:p>
          <w:p w14:paraId="671D179B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Peko, A., Varga, R. i Vican, D. (2016)</w:t>
            </w:r>
            <w:r w:rsidR="00226583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Upravljanje odgojno-obrazovnom ustanovom: Kultura škole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 Zadar: Sveučilište u Zadru.</w:t>
            </w:r>
          </w:p>
          <w:p w14:paraId="621F8DB7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Peko, A., Varga, R., Mlinarević, V., Lukaš, M., Munjiza, E. (2014)</w:t>
            </w:r>
            <w:r w:rsidR="00B00BA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Kulturom nastave (p)o učeniku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 Osijek: Sveučilište Josipa Jurja Strossmayera u Osijeku, Učiteljki fakultet u Osijeku.</w:t>
            </w:r>
          </w:p>
          <w:p w14:paraId="6F8CA1B6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Tot, D. (2013). </w:t>
            </w:r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Kultura samovrednovanja škole i učitelja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 Zagreb: Učiteljski fakultet Sveučilišta u Zagrebu</w:t>
            </w:r>
          </w:p>
          <w:p w14:paraId="0124A31B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Vican, D. (2006)</w:t>
            </w:r>
            <w:r w:rsidR="00B00BA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Odgoj i obrazovanje u Hrvatskoj u kontekstu europskih vrijednosti. </w:t>
            </w:r>
            <w:r w:rsidRPr="00B00BA0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Pedagogijska istraživanja, 3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(1), 9-20.</w:t>
            </w:r>
          </w:p>
          <w:p w14:paraId="7591EA25" w14:textId="77777777" w:rsidR="00D61D75" w:rsidRPr="00FA0890" w:rsidRDefault="00D61D75" w:rsidP="00B46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79D07524" w14:textId="77777777" w:rsidR="00D61D75" w:rsidRPr="00FA0890" w:rsidRDefault="00D61D75" w:rsidP="00B46E79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Potratz, A. Petravić (ur.) (2011)</w:t>
            </w:r>
            <w:r w:rsidR="00226583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Europsko obrazovanje, koncepti i perspektive iz pet zemalja. Zagreb: Školska knjiga, 158-178.</w:t>
            </w:r>
          </w:p>
          <w:p w14:paraId="4D2ADA71" w14:textId="77777777" w:rsidR="00D61D75" w:rsidRPr="00FA0890" w:rsidRDefault="00226583" w:rsidP="00B46E79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Kovač, V., Staničić, S. i</w:t>
            </w:r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Buchberger, I. (2014). Obilježja i izazovi distributivnog školskog vođenja. Školski vjesnik, 63(3), 395–412.</w:t>
            </w:r>
          </w:p>
          <w:p w14:paraId="000AFE57" w14:textId="77777777" w:rsidR="00D61D75" w:rsidRPr="00FA0890" w:rsidRDefault="00D61D75" w:rsidP="00B46E79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Ivančić, Đ. i Stančić, Z. (2013)</w:t>
            </w:r>
            <w:r w:rsidR="00226583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Stvaranje inkluzivne kulture škole. Hrvatska revija za rehabilitacijska istraživanja, 49 (2), 139 -157.</w:t>
            </w:r>
          </w:p>
          <w:p w14:paraId="40CC088D" w14:textId="77777777" w:rsidR="00D61D75" w:rsidRPr="00FA0890" w:rsidRDefault="00226583" w:rsidP="00B46E79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Matijević Šimić, D. (2011).</w:t>
            </w:r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Uloga ravnatelja u moti</w:t>
            </w:r>
            <w:r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viranju učitelja. </w:t>
            </w:r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Napredak, 152</w:t>
            </w:r>
            <w:r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</w:t>
            </w:r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2, 227-248.</w:t>
            </w:r>
          </w:p>
          <w:p w14:paraId="6E70E4DC" w14:textId="77777777" w:rsidR="00D61D75" w:rsidRPr="00FA0890" w:rsidRDefault="00D61D75" w:rsidP="00B46E79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Munjiza, E., </w:t>
            </w:r>
            <w:r w:rsidR="00226583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Peko, A. i Dubovicki, S. (2016).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Paradoks (pre)operećenosti učenika osnovne škole.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Osijek: Fakultet za odgojne i obrazovne znanosti, Sveučilište Josipa Jurja Strossmayera u Osijeku.</w:t>
            </w:r>
          </w:p>
        </w:tc>
      </w:tr>
    </w:tbl>
    <w:p w14:paraId="75AEBA46" w14:textId="77777777" w:rsidR="00794D23" w:rsidRDefault="00794D23" w:rsidP="00D61D75">
      <w:pPr>
        <w:rPr>
          <w:rFonts w:ascii="Times New Roman" w:hAnsi="Times New Roman" w:cs="Times New Roman"/>
        </w:rPr>
      </w:pPr>
    </w:p>
    <w:p w14:paraId="4B2CF7F4" w14:textId="77777777" w:rsidR="00794D23" w:rsidRDefault="00794D23" w:rsidP="00D61D75">
      <w:pPr>
        <w:rPr>
          <w:rFonts w:ascii="Times New Roman" w:hAnsi="Times New Roman" w:cs="Times New Roman"/>
        </w:rPr>
      </w:pPr>
    </w:p>
    <w:p w14:paraId="58DE8394" w14:textId="5000E46B" w:rsidR="00794D23" w:rsidRDefault="00794D23">
      <w:pPr>
        <w:rPr>
          <w:rFonts w:ascii="Times New Roman" w:hAnsi="Times New Roman" w:cs="Times New Roman"/>
        </w:rPr>
      </w:pPr>
    </w:p>
    <w:tbl>
      <w:tblPr>
        <w:tblW w:w="92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276"/>
        <w:gridCol w:w="1418"/>
        <w:gridCol w:w="66"/>
        <w:gridCol w:w="1918"/>
        <w:gridCol w:w="2156"/>
      </w:tblGrid>
      <w:tr w:rsidR="00794D23" w:rsidRPr="00FA0890" w14:paraId="6E9197E0" w14:textId="77777777" w:rsidTr="00410847">
        <w:trPr>
          <w:cantSplit/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6AB78E" w14:textId="78C07B4A" w:rsidR="00794D23" w:rsidRPr="00FA0890" w:rsidRDefault="00794D23" w:rsidP="0041084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A6E9" w14:textId="77777777" w:rsidR="00794D23" w:rsidRPr="00FA0890" w:rsidRDefault="00794D23" w:rsidP="0041084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E0413D" w14:textId="7BF7A093" w:rsidR="00794D23" w:rsidRPr="00FA0890" w:rsidRDefault="00794D23" w:rsidP="000A56F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019" w14:textId="77777777" w:rsidR="00794D23" w:rsidRPr="00FA0890" w:rsidRDefault="00794D23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Inkluzivni odgoj i obrazovanje</w:t>
            </w:r>
          </w:p>
        </w:tc>
      </w:tr>
      <w:tr w:rsidR="00794D23" w:rsidRPr="00FA0890" w14:paraId="0D913614" w14:textId="77777777" w:rsidTr="00410847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7C6071" w14:textId="77777777" w:rsidR="00794D23" w:rsidRPr="00FA0890" w:rsidRDefault="00794D23" w:rsidP="0041084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764" w14:textId="16DAFED0" w:rsidR="00794D23" w:rsidRPr="000A56F8" w:rsidRDefault="005A2A5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794D23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26FE8717" w14:textId="77777777" w:rsidR="00794D23" w:rsidRPr="000A56F8" w:rsidRDefault="00794D23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794D23" w:rsidRPr="00FA0890" w14:paraId="2A9685F5" w14:textId="77777777" w:rsidTr="00410847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6D46400" w14:textId="2671883C" w:rsidR="00794D23" w:rsidRPr="00FA0890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CA543E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D0D1975" w14:textId="77777777" w:rsidR="00794D23" w:rsidRPr="000A56F8" w:rsidRDefault="00794D23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doc. dr. sc. Aleksandra Krampač Grljušić</w:t>
            </w:r>
          </w:p>
        </w:tc>
      </w:tr>
      <w:tr w:rsidR="00794D23" w:rsidRPr="00FA0890" w14:paraId="15903BCB" w14:textId="77777777" w:rsidTr="00410847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B9DC392" w14:textId="2B7C9ACB" w:rsidR="00794D23" w:rsidRPr="00FA0890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CA543E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64A164" w14:textId="65D828F4" w:rsidR="00794D23" w:rsidRPr="000A56F8" w:rsidRDefault="00794D23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obvezni</w:t>
            </w:r>
          </w:p>
        </w:tc>
      </w:tr>
      <w:tr w:rsidR="00794D23" w:rsidRPr="00FA0890" w14:paraId="4FD08ABF" w14:textId="77777777" w:rsidTr="00410847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95292A4" w14:textId="77777777" w:rsidR="00794D23" w:rsidRPr="00FA0890" w:rsidRDefault="00794D23" w:rsidP="0041084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0A56F8" w:rsidRPr="00FA0890" w14:paraId="25D684ED" w14:textId="77777777" w:rsidTr="00B9457F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7B42E" w14:textId="77777777" w:rsidR="000A56F8" w:rsidRPr="00FA0890" w:rsidRDefault="000A56F8" w:rsidP="00B46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806AD" w14:textId="3E8E5D14" w:rsidR="000A56F8" w:rsidRPr="000A56F8" w:rsidRDefault="000A56F8" w:rsidP="00B46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AE742" w14:textId="769595AA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</w:t>
            </w:r>
          </w:p>
        </w:tc>
      </w:tr>
      <w:tr w:rsidR="000A56F8" w:rsidRPr="00FA0890" w14:paraId="549E3B03" w14:textId="77777777" w:rsidTr="00DD4232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6498C" w14:textId="77777777" w:rsidR="000A56F8" w:rsidRPr="00FA0890" w:rsidRDefault="000A56F8" w:rsidP="00B46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D36DB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</w:p>
        </w:tc>
      </w:tr>
      <w:tr w:rsidR="000A56F8" w:rsidRPr="00FA0890" w14:paraId="5C34BE1F" w14:textId="77777777" w:rsidTr="000A56F8">
        <w:trPr>
          <w:trHeight w:val="155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AB88E" w14:textId="77777777" w:rsidR="000A56F8" w:rsidRPr="00FA0890" w:rsidRDefault="000A56F8" w:rsidP="00B46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233A9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10 P + 10 S + 0V</w:t>
            </w:r>
          </w:p>
        </w:tc>
      </w:tr>
      <w:tr w:rsidR="000A56F8" w:rsidRPr="00FA0890" w14:paraId="1CCCB977" w14:textId="77777777" w:rsidTr="000A56F8">
        <w:trPr>
          <w:trHeight w:val="117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0C373" w14:textId="0B3F3B9A" w:rsidR="000A56F8" w:rsidRPr="00FA0890" w:rsidRDefault="000A56F8" w:rsidP="00B46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6DB02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0A56F8" w:rsidRPr="00FA0890" w14:paraId="38D08945" w14:textId="77777777" w:rsidTr="001E0436">
        <w:trPr>
          <w:trHeight w:val="123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95A0C" w14:textId="6A4FA1AE" w:rsidR="000A56F8" w:rsidRPr="00FA0890" w:rsidRDefault="000A56F8" w:rsidP="00B46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Ispitni rokovi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9A8E1" w14:textId="4E5EA8AC" w:rsid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rokovi:</w:t>
            </w:r>
          </w:p>
          <w:p w14:paraId="15004775" w14:textId="77777777" w:rsid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rokovi:</w:t>
            </w:r>
          </w:p>
          <w:p w14:paraId="6BD08022" w14:textId="2CEAFFA8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rokovi:</w:t>
            </w:r>
          </w:p>
        </w:tc>
      </w:tr>
      <w:tr w:rsidR="00794D23" w:rsidRPr="00FA0890" w14:paraId="255BD56C" w14:textId="77777777" w:rsidTr="00410847">
        <w:trPr>
          <w:trHeight w:val="288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6EA278" w14:textId="14849D2C" w:rsidR="00794D23" w:rsidRPr="00FA0890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0A56F8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794D23" w:rsidRPr="00FA0890" w14:paraId="4FA0B455" w14:textId="77777777" w:rsidTr="00410847"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6594" w14:textId="77777777" w:rsidR="00794D23" w:rsidRPr="00FA0890" w:rsidRDefault="00794D23" w:rsidP="00410847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Cilj kolegija je osigurati znanja i osnovne vještine potrebne za odgojno-obrazovni rad s djecom koja iz bilo kojeg razloga trebaju dodatnu podršku u socijalnoj integraciji unutar redovnog školskog sustava. Kolegij opisuje i raspravlja etiologiju i fenomenologiju poteškoća socijalne integracije te nastoji pružiti praktična rješenja potrebna za prilagodbu svakom djetetu u razredu. Naglašava važnost inkluzivnih obrazovnih politika te potiče kritičku i aktivnu uključenost polaznika.</w:t>
            </w:r>
          </w:p>
        </w:tc>
      </w:tr>
      <w:tr w:rsidR="00794D23" w:rsidRPr="00FA0890" w14:paraId="384759CE" w14:textId="77777777" w:rsidTr="00410847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3330B5A" w14:textId="77777777" w:rsidR="00794D23" w:rsidRPr="00FA0890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794D23" w:rsidRPr="00FA0890" w14:paraId="672CF942" w14:textId="77777777" w:rsidTr="00410847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44D1312" w14:textId="77777777" w:rsidR="00BC17A7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Polaznici će moći:</w:t>
            </w:r>
          </w:p>
          <w:p w14:paraId="3BE16E35" w14:textId="77777777" w:rsidR="00794D23" w:rsidRPr="00FA0890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lastRenderedPageBreak/>
              <w:t xml:space="preserve">IU1 - </w:t>
            </w:r>
            <w:r w:rsidR="00794D23" w:rsidRPr="00FA0890">
              <w:rPr>
                <w:rFonts w:ascii="Times New Roman" w:eastAsia="Cambria" w:hAnsi="Times New Roman" w:cs="Times New Roman"/>
              </w:rPr>
              <w:t xml:space="preserve">nabrojati, objasniti i implementirati pravne i druge nacionalne i međunarodne dokumente kojima se Hrvatska obvezuje na inkluzivno obrazovanje te raspraviti različite teorije inkluzivnog obrazovanja i posebnih potreba djece. </w:t>
            </w:r>
          </w:p>
          <w:p w14:paraId="524DCAD5" w14:textId="77777777" w:rsidR="00794D23" w:rsidRPr="00FA0890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IU2 - </w:t>
            </w:r>
            <w:r w:rsidR="00794D23" w:rsidRPr="00FA0890">
              <w:rPr>
                <w:rFonts w:ascii="Times New Roman" w:eastAsia="Cambria" w:hAnsi="Times New Roman" w:cs="Times New Roman"/>
              </w:rPr>
              <w:t xml:space="preserve">razumjeti i objasniti osnovne principe inkluzivnog obrazovanja te demonstrirati osjetljivost za djecu s posebnim obrazovnim potrebama, uključujući i djecu koja dolaze iz drugih sociokulturalnih sredina. </w:t>
            </w:r>
          </w:p>
          <w:p w14:paraId="0D6B3695" w14:textId="77777777" w:rsidR="00794D23" w:rsidRPr="00FA0890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IU3 - </w:t>
            </w:r>
            <w:r w:rsidR="00794D23" w:rsidRPr="00FA0890">
              <w:rPr>
                <w:rFonts w:ascii="Times New Roman" w:eastAsia="Cambria" w:hAnsi="Times New Roman" w:cs="Times New Roman"/>
              </w:rPr>
              <w:t xml:space="preserve">objasniti etiologiju različitih pojavnih oblika posebnih potreba djece. U skladu s tim, polaznici će moći objasniti razlike između ključnih pristupa djeci s različitim obrazovnim potrebama, počevši od djece s usporenim kognitivnim razvojem, preko djece s autizmom ili ADHD-om, pa sve do djece s problemima u ponađanju, disleksijom ili darovite djece. </w:t>
            </w:r>
          </w:p>
          <w:p w14:paraId="6519A680" w14:textId="77777777" w:rsidR="00794D23" w:rsidRPr="00FA0890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IU4 - </w:t>
            </w:r>
            <w:r w:rsidR="00794D23" w:rsidRPr="00FA0890">
              <w:rPr>
                <w:rFonts w:ascii="Times New Roman" w:eastAsia="Cambria" w:hAnsi="Times New Roman" w:cs="Times New Roman"/>
              </w:rPr>
              <w:t xml:space="preserve">biti sposobni prepoznati važnost roditelja i drugih stručnjaka u inkluzivnom obrazovanju i prilagoditi svoj pristup navedenim drugim dionicima s ciljem stvaranja partnerskog odnosa koji je u najboljem interesu djeteta. </w:t>
            </w:r>
          </w:p>
          <w:p w14:paraId="24157B6E" w14:textId="77777777" w:rsidR="00794D23" w:rsidRPr="00FA0890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IU5 - </w:t>
            </w:r>
            <w:r w:rsidR="00794D23" w:rsidRPr="00FA0890">
              <w:rPr>
                <w:rFonts w:ascii="Times New Roman" w:eastAsia="Cambria" w:hAnsi="Times New Roman" w:cs="Times New Roman"/>
              </w:rPr>
              <w:t xml:space="preserve">biti pripremljeni za organiziranje dodatnih edukacija iz područja inkluzivnog obrazovanja za svoje osoblje kao i za implementaciju inkluzivne filozofije unutar škole. </w:t>
            </w:r>
          </w:p>
        </w:tc>
      </w:tr>
      <w:tr w:rsidR="00794D23" w:rsidRPr="00FA0890" w14:paraId="544FF7AB" w14:textId="77777777" w:rsidTr="00410847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635210" w14:textId="77777777" w:rsidR="00794D23" w:rsidRPr="00FA0890" w:rsidRDefault="00794D23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OBVEZE STUDENATA</w:t>
            </w:r>
          </w:p>
        </w:tc>
      </w:tr>
      <w:tr w:rsidR="00794D23" w:rsidRPr="00FA0890" w14:paraId="3462263D" w14:textId="77777777" w:rsidTr="00410847">
        <w:trPr>
          <w:trHeight w:val="568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D3C61" w14:textId="77777777" w:rsidR="00794D23" w:rsidRPr="00FA0890" w:rsidRDefault="00794D23" w:rsidP="00BC1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Nastava se odvija kroz predavanja, seminare i radionice. Dio predavanja održava se u učionici, a drugi se odnosi na </w:t>
            </w:r>
            <w:r w:rsidRPr="00FA0890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‘</w:t>
            </w:r>
            <w:r w:rsidRPr="00FA089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flipped classroom'.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Redovita provjera znanja tijekom nastave (zadaci, domaći radovi). Ispit se sastoji iz pismenog ispita i problemskog zadatka tijekom godine i z</w:t>
            </w:r>
            <w:r w:rsidR="00BC17A7">
              <w:rPr>
                <w:rFonts w:ascii="Times New Roman" w:eastAsia="Times New Roman" w:hAnsi="Times New Roman" w:cs="Times New Roman"/>
                <w:lang w:eastAsia="hr-HR"/>
              </w:rPr>
              <w:t>avršnog usmenog ispita.</w:t>
            </w:r>
          </w:p>
        </w:tc>
      </w:tr>
      <w:tr w:rsidR="00794D23" w:rsidRPr="00FA0890" w14:paraId="2324787B" w14:textId="77777777" w:rsidTr="00410847">
        <w:trPr>
          <w:trHeight w:val="34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1B333" w14:textId="77777777" w:rsidR="00794D23" w:rsidRPr="00FA0890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794D23" w:rsidRPr="00FA0890" w14:paraId="174B8120" w14:textId="77777777" w:rsidTr="00410847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2ECF10" w14:textId="77777777" w:rsidR="00794D23" w:rsidRPr="00B46E79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46E79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23CA847D" w14:textId="77777777" w:rsidR="00794D23" w:rsidRPr="00B46E79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46E79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B496390" w14:textId="77777777" w:rsidR="00794D23" w:rsidRPr="00B46E79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46E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Seminar / Radionica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397D4EF9" w14:textId="77777777" w:rsidR="00794D23" w:rsidRPr="00FA0890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</w:tc>
      </w:tr>
      <w:tr w:rsidR="00794D23" w:rsidRPr="00FA0890" w14:paraId="1B6595CC" w14:textId="77777777" w:rsidTr="00410847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A553DC" w14:textId="77777777" w:rsidR="00794D23" w:rsidRPr="00FA0890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</w:t>
            </w:r>
          </w:p>
          <w:p w14:paraId="4F8EF158" w14:textId="77777777" w:rsidR="00794D23" w:rsidRPr="00FA0890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9CD8F51" w14:textId="77777777" w:rsidR="00794D23" w:rsidRPr="00FA0890" w:rsidRDefault="00794D23" w:rsidP="004108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1DFFE1CE" w14:textId="77777777" w:rsidR="00794D23" w:rsidRPr="00FA0890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C866B55" w14:textId="77777777" w:rsidR="00794D23" w:rsidRPr="00FA0890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4BD0915E" w14:textId="77777777" w:rsidR="00794D23" w:rsidRPr="00FA0890" w:rsidRDefault="00794D23" w:rsidP="004108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794D23" w:rsidRPr="00016A85" w14:paraId="7B1AEDF4" w14:textId="77777777" w:rsidTr="00016A85">
        <w:trPr>
          <w:trHeight w:val="1417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3307400" w14:textId="77777777" w:rsidR="00794D23" w:rsidRPr="00016A85" w:rsidRDefault="00794D23" w:rsidP="004108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016A85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14DEE305" w14:textId="77777777" w:rsidR="00794D23" w:rsidRPr="00016A85" w:rsidRDefault="00794D23" w:rsidP="0041084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016A8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Bouillet, D. (2010). </w:t>
            </w:r>
            <w:r w:rsidRPr="00016A8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Izazovi integriranog odgoja i obrazovanja</w:t>
            </w:r>
            <w:r w:rsidRPr="00016A8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Zagreb: </w:t>
            </w:r>
            <w:r w:rsidRPr="00016A85">
              <w:rPr>
                <w:rFonts w:ascii="Times New Roman" w:hAnsi="Times New Roman" w:cs="Times New Roman"/>
                <w:color w:val="000000" w:themeColor="text1"/>
              </w:rPr>
              <w:t xml:space="preserve">Školska knjiga. </w:t>
            </w:r>
          </w:p>
          <w:p w14:paraId="45B7E113" w14:textId="77777777" w:rsidR="00794D23" w:rsidRPr="00016A85" w:rsidRDefault="00794D23" w:rsidP="0041084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Bouillet, D. i Uzelac, S. (2007). </w:t>
            </w:r>
            <w:r w:rsidRPr="00016A85">
              <w:rPr>
                <w:rFonts w:ascii="Times New Roman" w:eastAsia="Times New Roman" w:hAnsi="Times New Roman" w:cs="Times New Roman"/>
                <w:i/>
                <w:iCs/>
                <w:noProof/>
              </w:rPr>
              <w:t>Osnove socijalne pedagogije</w:t>
            </w: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. Zagreb: Školska knjiga. </w:t>
            </w:r>
          </w:p>
          <w:p w14:paraId="3A4280D3" w14:textId="77777777" w:rsidR="00794D23" w:rsidRPr="00016A85" w:rsidRDefault="00794D23" w:rsidP="0041084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Cvetković Lay, J. (2010). </w:t>
            </w:r>
            <w:r w:rsidRPr="00016A85">
              <w:rPr>
                <w:rFonts w:ascii="Times New Roman" w:eastAsia="Times New Roman" w:hAnsi="Times New Roman" w:cs="Times New Roman"/>
                <w:i/>
                <w:noProof/>
              </w:rPr>
              <w:t>Darovito je, što ću sa sobom?</w:t>
            </w: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 Priručnik za obitelj, vrtić i školu. Zagreb</w:t>
            </w:r>
            <w:r w:rsidRPr="00016A85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: Alinea. </w:t>
            </w:r>
          </w:p>
          <w:p w14:paraId="24550036" w14:textId="77777777" w:rsidR="00794D23" w:rsidRPr="00016A85" w:rsidRDefault="00794D23" w:rsidP="0041084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Jensen, E. (2004). </w:t>
            </w:r>
            <w:r w:rsidRPr="00016A85">
              <w:rPr>
                <w:rFonts w:ascii="Times New Roman" w:eastAsia="Times New Roman" w:hAnsi="Times New Roman" w:cs="Times New Roman"/>
                <w:i/>
                <w:noProof/>
              </w:rPr>
              <w:t>Različiti mozgovi, različiti učenici - Kako doprijeti do onih do kojih se teško dopire</w:t>
            </w: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. Zagreb: Educa. </w:t>
            </w:r>
          </w:p>
          <w:p w14:paraId="6BF5DE1F" w14:textId="77777777" w:rsidR="00794D23" w:rsidRPr="00016A85" w:rsidRDefault="00794D23" w:rsidP="0041084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016A85">
              <w:rPr>
                <w:rFonts w:ascii="Times New Roman" w:hAnsi="Times New Roman" w:cs="Times New Roman"/>
                <w:lang w:val="en-US"/>
              </w:rPr>
              <w:t xml:space="preserve">Thompson, J. (2016). </w:t>
            </w:r>
            <w:r w:rsidRPr="00016A85">
              <w:rPr>
                <w:rFonts w:ascii="Times New Roman" w:hAnsi="Times New Roman" w:cs="Times New Roman"/>
                <w:i/>
                <w:lang w:val="en-US"/>
              </w:rPr>
              <w:t>Vodič za rad s djecom i učenicima s posebnim odgojno–obrazovnim potrebama.</w:t>
            </w:r>
            <w:r w:rsidRPr="00016A85">
              <w:rPr>
                <w:rFonts w:ascii="Times New Roman" w:hAnsi="Times New Roman" w:cs="Times New Roman"/>
                <w:lang w:val="en-US"/>
              </w:rPr>
              <w:t xml:space="preserve"> Zagreb: Educa. </w:t>
            </w:r>
          </w:p>
          <w:p w14:paraId="5257488B" w14:textId="77777777" w:rsidR="00FF1A9B" w:rsidRPr="00016A85" w:rsidRDefault="00FF1A9B" w:rsidP="0041084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016A85">
              <w:rPr>
                <w:rStyle w:val="normaltextrun"/>
                <w:rFonts w:ascii="Times New Roman" w:hAnsi="Times New Roman" w:cs="Times New Roman"/>
                <w:color w:val="3F3A38"/>
                <w:shd w:val="clear" w:color="auto" w:fill="FFFFFF"/>
              </w:rPr>
              <w:t xml:space="preserve">Krampač-Grljušic, A., (2017). </w:t>
            </w:r>
            <w:r w:rsidRPr="00016A85">
              <w:rPr>
                <w:rStyle w:val="normaltextrun"/>
                <w:rFonts w:ascii="Times New Roman" w:hAnsi="Times New Roman" w:cs="Times New Roman"/>
                <w:i/>
                <w:color w:val="3F3A38"/>
                <w:shd w:val="clear" w:color="auto" w:fill="FFFFFF"/>
              </w:rPr>
              <w:t>Učenici s teškoćama u redovitom školskom sustavu</w:t>
            </w:r>
            <w:r w:rsidRPr="00016A85">
              <w:rPr>
                <w:rStyle w:val="normaltextrun"/>
                <w:rFonts w:ascii="Times New Roman" w:hAnsi="Times New Roman" w:cs="Times New Roman"/>
                <w:color w:val="3F3A38"/>
                <w:shd w:val="clear" w:color="auto" w:fill="FFFFFF"/>
              </w:rPr>
              <w:t>, Priručnik za učitelje razredne nastave. Zagreb: Školska knjiga, d.d. </w:t>
            </w:r>
            <w:r w:rsidRPr="00016A85">
              <w:rPr>
                <w:rStyle w:val="eop"/>
                <w:rFonts w:ascii="Times New Roman" w:hAnsi="Times New Roman" w:cs="Times New Roman"/>
                <w:color w:val="3F3A38"/>
                <w:shd w:val="clear" w:color="auto" w:fill="FFFFFF"/>
              </w:rPr>
              <w:t> </w:t>
            </w:r>
          </w:p>
          <w:p w14:paraId="7986CAF1" w14:textId="77777777" w:rsidR="00794D23" w:rsidRPr="00016A85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016A85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43248692" w14:textId="77777777" w:rsidR="00794D23" w:rsidRPr="00016A85" w:rsidRDefault="00B46E79" w:rsidP="00BC17A7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Loreman, T., Deppler i </w:t>
            </w:r>
            <w:r w:rsidR="00794D23" w:rsidRPr="00016A85">
              <w:rPr>
                <w:rFonts w:ascii="Times New Roman" w:eastAsia="Times New Roman" w:hAnsi="Times New Roman" w:cs="Times New Roman"/>
                <w:lang w:val="en-US"/>
              </w:rPr>
              <w:t>Harvey, D. (2011). Inclusive Education: Supporting Diversity in the Classroom. A&amp;U Academics.</w:t>
            </w:r>
          </w:p>
          <w:p w14:paraId="6B4B752A" w14:textId="77777777" w:rsidR="00794D23" w:rsidRPr="00016A85" w:rsidRDefault="00B46E79" w:rsidP="00BC17A7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Armstrong, F., Armstrong, D. i </w:t>
            </w:r>
            <w:r w:rsidR="00794D23"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Barton, S. (2016). </w:t>
            </w:r>
            <w:r w:rsidR="00794D23" w:rsidRPr="00016A85">
              <w:rPr>
                <w:rFonts w:ascii="Times New Roman" w:eastAsia="Times New Roman" w:hAnsi="Times New Roman" w:cs="Times New Roman"/>
                <w:bCs/>
                <w:lang w:val="en-US"/>
              </w:rPr>
              <w:t>Inclusive Education: Policy, Contexts and Comparative Perspectives</w:t>
            </w:r>
            <w:r w:rsidR="00794D23"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. Routledge. </w:t>
            </w:r>
          </w:p>
          <w:p w14:paraId="48DABC33" w14:textId="77777777" w:rsidR="00794D23" w:rsidRPr="00016A85" w:rsidRDefault="00794D23" w:rsidP="00BC17A7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Greenstein. A. (2015). </w:t>
            </w:r>
            <w:r w:rsidRPr="00016A85">
              <w:rPr>
                <w:rFonts w:ascii="Times New Roman" w:eastAsia="Times New Roman" w:hAnsi="Times New Roman" w:cs="Times New Roman"/>
                <w:bCs/>
                <w:lang w:val="en-US"/>
              </w:rPr>
              <w:t>Radical Inclusive Education. Disability, Inclusion and Struggles for Liberation.</w:t>
            </w:r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 Routledge.</w:t>
            </w:r>
          </w:p>
          <w:p w14:paraId="0A72D8C2" w14:textId="77777777" w:rsidR="00512C33" w:rsidRPr="00016A85" w:rsidRDefault="00B46E79" w:rsidP="00512C33">
            <w:pPr>
              <w:numPr>
                <w:ilvl w:val="0"/>
                <w:numId w:val="20"/>
              </w:numPr>
              <w:contextualSpacing/>
              <w:jc w:val="both"/>
              <w:rPr>
                <w:rStyle w:val="fontstyle01"/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Florian,L., Black-Hawkins K. i </w:t>
            </w:r>
            <w:r w:rsidR="00794D23"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Rouse, M. (2016). </w:t>
            </w:r>
            <w:r w:rsidR="00794D23" w:rsidRPr="00016A85">
              <w:rPr>
                <w:rFonts w:ascii="Times New Roman" w:eastAsia="Times New Roman" w:hAnsi="Times New Roman" w:cs="Times New Roman"/>
                <w:bCs/>
                <w:lang w:val="en-US"/>
              </w:rPr>
              <w:t>Achievement and Inclusion in Schools</w:t>
            </w:r>
            <w:r w:rsidR="00794D23" w:rsidRPr="00016A85">
              <w:rPr>
                <w:rFonts w:ascii="Times New Roman" w:eastAsia="Times New Roman" w:hAnsi="Times New Roman" w:cs="Times New Roman"/>
                <w:lang w:val="en-US"/>
              </w:rPr>
              <w:t>. Ro</w:t>
            </w:r>
            <w:r w:rsidR="00913A97"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Narodne novine (2015). </w:t>
            </w:r>
          </w:p>
          <w:p w14:paraId="72F230FD" w14:textId="77777777" w:rsidR="00512C33" w:rsidRPr="00016A85" w:rsidRDefault="00512C33" w:rsidP="00D01A3D">
            <w:pPr>
              <w:numPr>
                <w:ilvl w:val="0"/>
                <w:numId w:val="20"/>
              </w:numPr>
              <w:contextualSpacing/>
              <w:jc w:val="both"/>
              <w:rPr>
                <w:rStyle w:val="fontstyle01"/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Ministarstvo znanosti i obrazovanja [MZO]. (2021). Smjernice za rad s učenicima s</w:t>
            </w:r>
            <w:r w:rsidRPr="00016A85">
              <w:rPr>
                <w:rFonts w:ascii="Times New Roman" w:hAnsi="Times New Roman" w:cs="Times New Roman"/>
                <w:color w:val="000000"/>
              </w:rPr>
              <w:br/>
            </w: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teškoćama. Preuzeto 14.3.2023. </w:t>
            </w:r>
            <w:hyperlink r:id="rId9" w:history="1">
              <w:r w:rsidRPr="00016A85">
                <w:rPr>
                  <w:rStyle w:val="Hyperlink"/>
                  <w:rFonts w:ascii="Times New Roman" w:hAnsi="Times New Roman" w:cs="Times New Roman"/>
                </w:rPr>
                <w:t>https://mzo.gov.hr/vijesti/smjernice-za-rad-sucenicima-s-teskocama/4450</w:t>
              </w:r>
            </w:hyperlink>
          </w:p>
          <w:p w14:paraId="504E41AF" w14:textId="77777777" w:rsidR="00B214BE" w:rsidRPr="00016A85" w:rsidRDefault="00512C33" w:rsidP="00D01A3D">
            <w:pPr>
              <w:numPr>
                <w:ilvl w:val="0"/>
                <w:numId w:val="20"/>
              </w:numPr>
              <w:contextualSpacing/>
              <w:jc w:val="both"/>
              <w:rPr>
                <w:rStyle w:val="fontstyle01"/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Ministarstvo znanosti, obrazovanja i športa [MZOŠ]. (2015). Pravilnik o</w:t>
            </w:r>
            <w:r w:rsidRPr="00016A85">
              <w:rPr>
                <w:rFonts w:ascii="Times New Roman" w:hAnsi="Times New Roman" w:cs="Times New Roman"/>
                <w:color w:val="000000"/>
              </w:rPr>
              <w:br/>
            </w: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osnovnoškolskom i srednjoškolskom odgoju i obrazovanju učenika s teškoćama u</w:t>
            </w:r>
            <w:r w:rsidRPr="00016A85">
              <w:rPr>
                <w:rFonts w:ascii="Times New Roman" w:hAnsi="Times New Roman" w:cs="Times New Roman"/>
                <w:color w:val="000000"/>
              </w:rPr>
              <w:br/>
            </w: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razvoju. Preuzeto 1.5.2023.</w:t>
            </w:r>
            <w:r w:rsidR="00B214BE" w:rsidRPr="00016A85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B214BE" w:rsidRPr="00016A85">
                <w:rPr>
                  <w:rStyle w:val="Hyperlink"/>
                  <w:rFonts w:ascii="Times New Roman" w:hAnsi="Times New Roman" w:cs="Times New Roman"/>
                </w:rPr>
                <w:t>https://narodne-novine.nn.hr/clanci/sluzbeni/2015_03_24_510.html</w:t>
              </w:r>
            </w:hyperlink>
          </w:p>
          <w:p w14:paraId="653AC671" w14:textId="77777777" w:rsidR="00913A97" w:rsidRPr="00016A85" w:rsidRDefault="00512C33" w:rsidP="00D01A3D">
            <w:pPr>
              <w:numPr>
                <w:ilvl w:val="0"/>
                <w:numId w:val="20"/>
              </w:numPr>
              <w:contextualSpacing/>
              <w:jc w:val="both"/>
              <w:rPr>
                <w:rStyle w:val="fontstyle01"/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Ministarstvo znanosti, obrazovanja i športa [MZOŠ]. (2014). Pravilnik o postupku</w:t>
            </w:r>
            <w:r w:rsidRPr="00016A85">
              <w:rPr>
                <w:rFonts w:ascii="Times New Roman" w:hAnsi="Times New Roman" w:cs="Times New Roman"/>
                <w:color w:val="000000"/>
              </w:rPr>
              <w:br/>
            </w: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utvrđivanja psihofizičkog stanja djeteta, učenika te sastavu stručnih povjerenstava.</w:t>
            </w:r>
            <w:r w:rsidRPr="00016A85">
              <w:rPr>
                <w:rFonts w:ascii="Times New Roman" w:hAnsi="Times New Roman" w:cs="Times New Roman"/>
                <w:color w:val="000000"/>
              </w:rPr>
              <w:br/>
            </w: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Preuzeto 3.4.2023. </w:t>
            </w:r>
            <w:r w:rsidR="00B11D73"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1" w:history="1">
              <w:r w:rsidR="00FF1A9B" w:rsidRPr="00016A85">
                <w:rPr>
                  <w:rStyle w:val="Hyperlink"/>
                  <w:rFonts w:ascii="Times New Roman" w:hAnsi="Times New Roman" w:cs="Times New Roman"/>
                </w:rPr>
                <w:t>https://narodne-novine.nn.hr/clanci/sluzbeni/2014_06_67_1279.html</w:t>
              </w:r>
            </w:hyperlink>
          </w:p>
          <w:p w14:paraId="1ADBBE29" w14:textId="77777777" w:rsidR="00FF1A9B" w:rsidRPr="00016A85" w:rsidRDefault="00FF1A9B" w:rsidP="00D01A3D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16A8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Krampač-Grljušic, A., Marinić, I. (2007). </w:t>
            </w:r>
            <w:r w:rsidRPr="00016A85"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Posebno dijete</w:t>
            </w:r>
            <w:r w:rsidRPr="00016A85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:</w:t>
            </w:r>
            <w:r w:rsidRPr="00016A8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Priručnik za učitelje u radu s djecom s posebnim obrazovnim potrebama. Osijek: Grafika, 83.-90. </w:t>
            </w:r>
          </w:p>
        </w:tc>
      </w:tr>
    </w:tbl>
    <w:p w14:paraId="0191B7C4" w14:textId="2079A3C1" w:rsidR="00D87B44" w:rsidRPr="00016A85" w:rsidRDefault="00D87B44" w:rsidP="00D87B44">
      <w:pPr>
        <w:rPr>
          <w:rFonts w:ascii="Times New Roman" w:hAnsi="Times New Roman" w:cs="Times New Roman"/>
        </w:rPr>
      </w:pPr>
    </w:p>
    <w:p w14:paraId="4E439013" w14:textId="77777777" w:rsidR="00D61D75" w:rsidRPr="00D87B44" w:rsidRDefault="00D61D75" w:rsidP="00D61D75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05"/>
        <w:gridCol w:w="1134"/>
        <w:gridCol w:w="1560"/>
        <w:gridCol w:w="66"/>
        <w:gridCol w:w="1796"/>
        <w:gridCol w:w="122"/>
        <w:gridCol w:w="2156"/>
      </w:tblGrid>
      <w:tr w:rsidR="00D61D75" w:rsidRPr="00FA0890" w14:paraId="6D9A331E" w14:textId="77777777" w:rsidTr="00EF1FD3">
        <w:trPr>
          <w:cantSplit/>
          <w:trHeight w:val="3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FB19C0" w14:textId="14C4C1B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876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233662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DAC2B2" w14:textId="5D420220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0D5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b/>
              </w:rPr>
              <w:t>Upravljanje kvalitetom života u odgojno-obrazovnim ustanovama</w:t>
            </w:r>
          </w:p>
        </w:tc>
      </w:tr>
      <w:tr w:rsidR="00D61D75" w:rsidRPr="00FA0890" w14:paraId="1498FFC3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A7FAA3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D9D" w14:textId="77777777" w:rsidR="005A2A58" w:rsidRDefault="005A2A5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 specijalistički studij</w:t>
            </w:r>
          </w:p>
          <w:p w14:paraId="7A47190D" w14:textId="66DCDF0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64C138E8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C988F04" w14:textId="3B50ED04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0A56F8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3B3689E" w14:textId="7777777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izv. prof. dr. sc. Zvonimir Užarević</w:t>
            </w:r>
          </w:p>
        </w:tc>
      </w:tr>
      <w:tr w:rsidR="00D61D75" w:rsidRPr="00FA0890" w14:paraId="2BEF3A5C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3B10F5F" w14:textId="45B1EA65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CA543E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nil"/>
            </w:tcBorders>
          </w:tcPr>
          <w:p w14:paraId="1AA7895A" w14:textId="7777777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84D135E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ECD68A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61D75" w:rsidRPr="00FA0890" w14:paraId="48803553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39EA72D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0A56F8" w:rsidRPr="00FA0890" w14:paraId="362B0EC0" w14:textId="77777777" w:rsidTr="00670314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A9208" w14:textId="77777777" w:rsidR="000A56F8" w:rsidRPr="00FA0890" w:rsidRDefault="000A56F8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137CA" w14:textId="77777777" w:rsidR="000A56F8" w:rsidRPr="000A56F8" w:rsidRDefault="000A56F8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7D5A0" w14:textId="5DD15399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Ljetni semestar</w:t>
            </w:r>
          </w:p>
        </w:tc>
      </w:tr>
      <w:tr w:rsidR="000A56F8" w:rsidRPr="00FA0890" w14:paraId="49DCDF50" w14:textId="77777777" w:rsidTr="00AE6B50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1BB5C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37503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0A56F8" w:rsidRPr="00FA0890" w14:paraId="4AF65D9C" w14:textId="77777777" w:rsidTr="000A56F8">
        <w:trPr>
          <w:trHeight w:val="155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FD721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E04B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0A56F8" w:rsidRPr="00FA0890" w14:paraId="167C9EC8" w14:textId="77777777" w:rsidTr="000A56F8">
        <w:trPr>
          <w:trHeight w:val="110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9C992" w14:textId="228A6629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6C7D2" w14:textId="73C6882C" w:rsidR="000A56F8" w:rsidRPr="000A56F8" w:rsidRDefault="0021311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semestar, u skladu s dinamikom izbora studenata</w:t>
            </w:r>
          </w:p>
        </w:tc>
      </w:tr>
      <w:tr w:rsidR="000A56F8" w:rsidRPr="00FA0890" w14:paraId="18556893" w14:textId="77777777" w:rsidTr="00AE329D">
        <w:trPr>
          <w:trHeight w:val="130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FF9B4" w14:textId="0FDF760E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Ispitni rokovi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C3313" w14:textId="77777777" w:rsid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2CE80E43" w14:textId="77777777" w:rsid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7DBB5FC1" w14:textId="074A9E38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7928A852" w14:textId="77777777" w:rsidTr="00D61D75">
        <w:trPr>
          <w:trHeight w:val="288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87204A2" w14:textId="080E7C31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Ciljevi </w:t>
            </w:r>
            <w:r w:rsidR="000A56F8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</w:p>
        </w:tc>
      </w:tr>
      <w:tr w:rsidR="00D61D75" w:rsidRPr="00FA0890" w14:paraId="2D975834" w14:textId="77777777" w:rsidTr="00D61D75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A17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Ciljevi predmeta su pružiti studentu osnovne informacije o kvaliteti života djece, adolescenata i odraslih osoba, te o osobitostima i načinima praćenja i mjerenja generičke kvalitete života i kvalitete života povezane sa zdravljem.</w:t>
            </w:r>
          </w:p>
        </w:tc>
      </w:tr>
      <w:tr w:rsidR="00D61D75" w:rsidRPr="00FA0890" w14:paraId="2D8554E1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21F802F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768ED44B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F16125A" w14:textId="77777777" w:rsidR="00FF0376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Očekiva</w:t>
            </w:r>
            <w:r w:rsidR="00FF0376">
              <w:rPr>
                <w:rFonts w:ascii="Times New Roman" w:eastAsia="Calibri" w:hAnsi="Times New Roman" w:cs="Times New Roman"/>
                <w:bCs/>
                <w:lang w:eastAsia="zh-CN"/>
              </w:rPr>
              <w:t>ni ishodi kolegija su sljedeći:</w:t>
            </w:r>
          </w:p>
          <w:p w14:paraId="3CCB0600" w14:textId="77777777" w:rsidR="00D61D75" w:rsidRPr="00FA0890" w:rsidRDefault="00FF0376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IU1 - </w:t>
            </w:r>
            <w:r w:rsidR="00D61D75"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Razumjeti pojam i značaj koncepta kvaliteta života. </w:t>
            </w:r>
          </w:p>
          <w:p w14:paraId="53B1F8DA" w14:textId="77777777" w:rsidR="00D61D75" w:rsidRPr="00FA0890" w:rsidRDefault="00FF0376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IU2 - </w:t>
            </w:r>
            <w:r w:rsidR="00D61D75"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Razlikovati pojmove osobna dobrobit i socijalna skrb.</w:t>
            </w:r>
          </w:p>
          <w:p w14:paraId="6DA4AEA4" w14:textId="77777777" w:rsidR="00D61D75" w:rsidRPr="00FA0890" w:rsidRDefault="00FF0376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IU3 - </w:t>
            </w:r>
            <w:r w:rsidR="00D61D75"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Razumjeti osobnu dobrobit pojedinca i osobnu dobrobit životne zajednice.</w:t>
            </w:r>
          </w:p>
          <w:p w14:paraId="61CCB58C" w14:textId="77777777" w:rsidR="00D61D75" w:rsidRPr="00FA0890" w:rsidRDefault="00FF0376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IU4 - </w:t>
            </w:r>
            <w:r w:rsidR="00D61D75"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Izmjeriti kvalitetu života pojedinca i životne zajednice koristeći instrumente za mjerenje kvalitete života.</w:t>
            </w:r>
          </w:p>
          <w:p w14:paraId="055DB253" w14:textId="77777777" w:rsidR="00D61D75" w:rsidRPr="00FA0890" w:rsidRDefault="00FF0376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IU5 - </w:t>
            </w:r>
            <w:r w:rsidR="00D61D75"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Analizirati izmjerene indikatore kvalitete života i predlagati rješenja za njezino poboljšanje.</w:t>
            </w:r>
          </w:p>
        </w:tc>
      </w:tr>
      <w:tr w:rsidR="00D61D75" w:rsidRPr="00FA0890" w14:paraId="405DADA1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0733FA6" w14:textId="2CFDD8BF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36029A3D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4DAC9A9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1. Kvaliteta života - pojam, značaj, podrijetlo i razvoj koncepta kvaliteta života.</w:t>
            </w:r>
          </w:p>
          <w:p w14:paraId="38773FDF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2. Kvaliteta života i osobna dobrobit pojedinca.</w:t>
            </w:r>
          </w:p>
          <w:p w14:paraId="51DA21EE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3. Zadovoljstvo životom pojedinca.</w:t>
            </w:r>
          </w:p>
          <w:p w14:paraId="38549216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t-BR" w:eastAsia="zh-CN"/>
              </w:rPr>
              <w:t>4. Kvaliteta života različitih skupina stanovništva - djeca, adolescenti, odrasle osobe.</w:t>
            </w:r>
          </w:p>
          <w:p w14:paraId="1F751BAE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t-BR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t-BR" w:eastAsia="zh-CN"/>
              </w:rPr>
              <w:t>5. Kvaliteta života u društvenoj zajednici.</w:t>
            </w:r>
          </w:p>
          <w:p w14:paraId="6AB392D6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6. </w:t>
            </w:r>
            <w:r w:rsidRPr="00FA0890">
              <w:rPr>
                <w:rFonts w:ascii="Times New Roman" w:eastAsia="Calibri" w:hAnsi="Times New Roman" w:cs="Times New Roman"/>
                <w:lang w:eastAsia="zh-CN"/>
              </w:rPr>
              <w:t>Dobrobit društvene zajednice.</w:t>
            </w:r>
          </w:p>
          <w:p w14:paraId="06151787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7. Zadovoljstvo životom u društvenoj zajednici.</w:t>
            </w:r>
          </w:p>
          <w:p w14:paraId="72344C37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8. Instrumenti za mjerenje kvalitete života.</w:t>
            </w:r>
          </w:p>
          <w:p w14:paraId="5B5CC055" w14:textId="77777777" w:rsidR="00CA0245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9. Kvalitativne i kvantitativne metode</w:t>
            </w:r>
            <w:r w:rsidR="00CA0245">
              <w:rPr>
                <w:rFonts w:ascii="Times New Roman" w:eastAsia="Calibri" w:hAnsi="Times New Roman" w:cs="Times New Roman"/>
                <w:bCs/>
                <w:lang w:val="pl-PL" w:eastAsia="zh-CN"/>
              </w:rPr>
              <w:t xml:space="preserve"> istraživanja kvalitete života.</w:t>
            </w:r>
          </w:p>
          <w:p w14:paraId="104B5B84" w14:textId="77777777" w:rsidR="00D61D75" w:rsidRPr="00CA0245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10. Kvaliteta života povezana sa zdravljem.</w:t>
            </w:r>
          </w:p>
        </w:tc>
      </w:tr>
      <w:tr w:rsidR="00D61D75" w:rsidRPr="00FA0890" w14:paraId="7021BA2B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CE3F459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096B1770" w14:textId="77777777" w:rsidTr="00D61D75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FA88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Predavanja, seminari, grupni rad, individualni rad, rad u paru.</w:t>
            </w:r>
          </w:p>
        </w:tc>
      </w:tr>
      <w:tr w:rsidR="00D61D75" w:rsidRPr="00FA0890" w14:paraId="7612B777" w14:textId="77777777" w:rsidTr="00D61D75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9F8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17E3C243" w14:textId="77777777" w:rsidTr="00D61D75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15517B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2F7B97E6" w14:textId="77777777" w:rsidTr="00D61D75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E527F" w14:textId="77777777" w:rsidR="00D61D75" w:rsidRPr="00FA0890" w:rsidRDefault="00D61D75" w:rsidP="00CA543E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1. redovito prisustvovati na predavanjima i seminarima,</w:t>
            </w:r>
          </w:p>
          <w:p w14:paraId="498FB9B0" w14:textId="77777777" w:rsidR="00D61D75" w:rsidRPr="00FA0890" w:rsidRDefault="00D61D75" w:rsidP="00D61D75">
            <w:pPr>
              <w:spacing w:after="0" w:line="240" w:lineRule="auto"/>
              <w:ind w:left="139" w:hanging="142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2. izraditi i na vrijeme izložiti seminarski rad,</w:t>
            </w:r>
          </w:p>
          <w:p w14:paraId="29D36FFA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3. položiti usmeni ispit.</w:t>
            </w:r>
          </w:p>
        </w:tc>
      </w:tr>
      <w:tr w:rsidR="00D61D75" w:rsidRPr="00FA0890" w14:paraId="2CA3E0BC" w14:textId="77777777" w:rsidTr="00D61D75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7F105F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Praćenje i ocjenjivanje studenata s udjelima ECTS bodova</w:t>
            </w:r>
          </w:p>
        </w:tc>
      </w:tr>
      <w:tr w:rsidR="00D61D75" w:rsidRPr="00FA0890" w14:paraId="4378B458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F14612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 - 0,5 ECTS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419D5BD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 - 0,5 ECTS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5E298C26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Seminar / Radionica - 1 ECTS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7AF27B7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</w:tc>
      </w:tr>
      <w:tr w:rsidR="00D61D75" w:rsidRPr="00FA0890" w14:paraId="78EEDC78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AB5B8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0E30F6E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Usmeni ispit - 2 ECTS   </w:t>
            </w:r>
          </w:p>
          <w:p w14:paraId="11D3AA15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0030A72C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589F7A8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D61D75" w:rsidRPr="00FA0890" w14:paraId="225C19AA" w14:textId="77777777" w:rsidTr="00D61D75">
        <w:trPr>
          <w:trHeight w:val="1660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E8CDA28" w14:textId="77777777" w:rsidR="00D61D75" w:rsidRPr="00FA0890" w:rsidRDefault="00D61D75" w:rsidP="00D61D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7C9A2664" w14:textId="77777777" w:rsidR="00D61D75" w:rsidRPr="00FA0890" w:rsidRDefault="00711916" w:rsidP="00D61D7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Tonon, G. H. (2020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>). Teaching quality of life in different domains. Springer, Cham.</w:t>
            </w:r>
          </w:p>
          <w:p w14:paraId="40BFBFE4" w14:textId="77777777" w:rsidR="00D61D75" w:rsidRPr="00FA0890" w:rsidRDefault="00711916" w:rsidP="00D61D7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Sinha, B. R. K. (2019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 xml:space="preserve">). Multidimensional approach to quality of life. Springer, Singapore. </w:t>
            </w:r>
          </w:p>
          <w:p w14:paraId="17316785" w14:textId="77777777" w:rsidR="00D61D75" w:rsidRPr="00FA0890" w:rsidRDefault="00D61D75" w:rsidP="00D61D7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 w:rsidRPr="00FA0890">
              <w:rPr>
                <w:rFonts w:ascii="Times New Roman" w:eastAsia="Calibri" w:hAnsi="Times New Roman" w:cs="Times New Roman"/>
                <w:lang w:val="en-GB" w:eastAsia="zh-CN"/>
              </w:rPr>
              <w:t xml:space="preserve">Glatzer, W., Camfield, </w:t>
            </w:r>
            <w:r w:rsidR="00711916">
              <w:rPr>
                <w:rFonts w:ascii="Times New Roman" w:eastAsia="Calibri" w:hAnsi="Times New Roman" w:cs="Times New Roman"/>
                <w:lang w:val="en-GB" w:eastAsia="zh-CN"/>
              </w:rPr>
              <w:t>L., Moller, V., Rojas, M. (2015</w:t>
            </w:r>
            <w:r w:rsidRPr="00FA0890">
              <w:rPr>
                <w:rFonts w:ascii="Times New Roman" w:eastAsia="Calibri" w:hAnsi="Times New Roman" w:cs="Times New Roman"/>
                <w:lang w:val="en-GB" w:eastAsia="zh-CN"/>
              </w:rPr>
              <w:t>). Global handbook of quality of life. Springer, Dordrecht.</w:t>
            </w:r>
          </w:p>
          <w:p w14:paraId="5D5D1D0D" w14:textId="77777777" w:rsidR="00D61D75" w:rsidRPr="00FF0376" w:rsidRDefault="00711916" w:rsidP="00D61D7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Michalos, A.C. (2014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>). Encyclopedia of quality of life and well-being research. Springer, London.</w:t>
            </w:r>
          </w:p>
          <w:p w14:paraId="58305D5A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527A3989" w14:textId="77777777" w:rsidR="00D61D75" w:rsidRPr="00FA0890" w:rsidRDefault="00D61D75" w:rsidP="00D61D7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 w:rsidRPr="00FA0890">
              <w:rPr>
                <w:rFonts w:ascii="Times New Roman" w:eastAsia="Calibri" w:hAnsi="Times New Roman" w:cs="Times New Roman"/>
                <w:lang w:val="en-GB" w:eastAsia="zh-CN"/>
              </w:rPr>
              <w:t>Tonon, G.</w:t>
            </w:r>
            <w:r w:rsidR="00711916">
              <w:rPr>
                <w:rFonts w:ascii="Times New Roman" w:eastAsia="Calibri" w:hAnsi="Times New Roman" w:cs="Times New Roman"/>
                <w:lang w:val="en-GB" w:eastAsia="zh-CN"/>
              </w:rPr>
              <w:t xml:space="preserve"> </w:t>
            </w:r>
            <w:r w:rsidRPr="00FA0890">
              <w:rPr>
                <w:rFonts w:ascii="Times New Roman" w:eastAsia="Calibri" w:hAnsi="Times New Roman" w:cs="Times New Roman"/>
                <w:lang w:val="en-GB" w:eastAsia="zh-CN"/>
              </w:rPr>
              <w:t>H. (2015). Qualitative studies in quality of life. Springer, London.</w:t>
            </w:r>
          </w:p>
          <w:p w14:paraId="35FE0F91" w14:textId="77777777" w:rsidR="00D61D75" w:rsidRPr="00FA0890" w:rsidRDefault="00711916" w:rsidP="00D61D7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Bowling, A. (2014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>). Quality of life: measures and meanings in social care research. School for social care research, London.</w:t>
            </w:r>
          </w:p>
          <w:p w14:paraId="6EA7FC7F" w14:textId="77777777" w:rsidR="00D61D75" w:rsidRPr="00FA0890" w:rsidRDefault="00711916" w:rsidP="00D61D7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Penson, D. F., Wei, J. T. (2004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 xml:space="preserve">). Clinical research for surgeons. Humana press inc., Totowa. </w:t>
            </w:r>
          </w:p>
          <w:p w14:paraId="3D8E97A3" w14:textId="77777777" w:rsidR="00D61D75" w:rsidRPr="00FA0890" w:rsidRDefault="00711916" w:rsidP="00D61D7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Nordenfelt, L. (1993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>). Quality of life, health and happiness. Avebury, Sydney.</w:t>
            </w:r>
          </w:p>
        </w:tc>
      </w:tr>
    </w:tbl>
    <w:p w14:paraId="46E9938F" w14:textId="5A983199" w:rsidR="00FF0376" w:rsidRDefault="00FF0376" w:rsidP="00D61D75">
      <w:pPr>
        <w:spacing w:after="200" w:line="276" w:lineRule="auto"/>
        <w:rPr>
          <w:rFonts w:ascii="Times New Roman" w:eastAsia="Calibri" w:hAnsi="Times New Roman" w:cs="Times New Roman"/>
          <w:lang w:eastAsia="zh-CN"/>
        </w:rPr>
      </w:pPr>
    </w:p>
    <w:p w14:paraId="1BB3AD99" w14:textId="77777777" w:rsidR="00016A85" w:rsidRPr="00FA0890" w:rsidRDefault="00016A85" w:rsidP="00D61D75">
      <w:pPr>
        <w:spacing w:after="200" w:line="276" w:lineRule="auto"/>
        <w:rPr>
          <w:rFonts w:ascii="Times New Roman" w:eastAsia="Calibri" w:hAnsi="Times New Roman" w:cs="Times New Roman"/>
          <w:lang w:eastAsia="zh-C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021"/>
        <w:gridCol w:w="1247"/>
        <w:gridCol w:w="738"/>
        <w:gridCol w:w="822"/>
        <w:gridCol w:w="1862"/>
        <w:gridCol w:w="9"/>
        <w:gridCol w:w="2269"/>
      </w:tblGrid>
      <w:tr w:rsidR="00D61D75" w:rsidRPr="00FA0890" w14:paraId="4CBF336B" w14:textId="77777777" w:rsidTr="00D61D75">
        <w:trPr>
          <w:cantSplit/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CEB131" w14:textId="00FD9C9F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8EA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AA27FA" w14:textId="7F84BABF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C08" w14:textId="77777777" w:rsidR="00D61D75" w:rsidRPr="00FA0890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Ravnatelj u hrvatskom sustavu odgoja i obrazovanja</w:t>
            </w:r>
          </w:p>
        </w:tc>
      </w:tr>
      <w:tr w:rsidR="00D61D75" w:rsidRPr="00FA0890" w14:paraId="45A42B32" w14:textId="77777777" w:rsidTr="00D61D75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247B18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34C" w14:textId="77777777" w:rsidR="005A2A5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EF1FD3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  <w:r w:rsidR="00B242B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  <w:p w14:paraId="7F10E167" w14:textId="3762435B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71A15EDA" w14:textId="77777777" w:rsidTr="00D61D75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61A03E4" w14:textId="19014782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0A56F8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F141CCA" w14:textId="7777777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prof. dr. sc. </w:t>
            </w:r>
            <w:r w:rsidR="00EF1FD3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Vesna Kovač</w:t>
            </w:r>
          </w:p>
        </w:tc>
      </w:tr>
      <w:tr w:rsidR="00D61D75" w:rsidRPr="00FA0890" w14:paraId="0B769A9A" w14:textId="77777777" w:rsidTr="00D61D75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6C0B992" w14:textId="77777777" w:rsidR="00D61D75" w:rsidRPr="00FA0890" w:rsidRDefault="00D61D75" w:rsidP="00EF1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Suradnic</w:t>
            </w:r>
            <w:r w:rsidR="00EF1FD3">
              <w:rPr>
                <w:rFonts w:ascii="Times New Roman" w:eastAsia="Times New Roman" w:hAnsi="Times New Roman" w:cs="Times New Roman"/>
                <w:b/>
                <w:lang w:eastAsia="hr-HR"/>
              </w:rPr>
              <w:t>i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A9BF0EE" w14:textId="66BCF142" w:rsidR="00D61D75" w:rsidRPr="000A56F8" w:rsidRDefault="005A2A58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</w:t>
            </w:r>
            <w:r w:rsidR="00EF1FD3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3EFBC762" w14:textId="77777777" w:rsidTr="00D61D75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015CC00" w14:textId="7AA4A100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B242B6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right w:val="nil"/>
            </w:tcBorders>
          </w:tcPr>
          <w:p w14:paraId="3F4015D5" w14:textId="5B756B5A" w:rsidR="00D61D75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nil"/>
            </w:tcBorders>
          </w:tcPr>
          <w:p w14:paraId="1892738F" w14:textId="4C28FCC2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67ECF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61D75" w:rsidRPr="00FA0890" w14:paraId="55D00A19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C1CBEC9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0A56F8" w:rsidRPr="00FA0890" w14:paraId="0F87AAA5" w14:textId="77777777" w:rsidTr="00BE5AE5"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03C32" w14:textId="77777777" w:rsidR="000A56F8" w:rsidRPr="00FA0890" w:rsidRDefault="000A56F8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8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21F35" w14:textId="77777777" w:rsidR="000A56F8" w:rsidRPr="000A56F8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1. 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C15A8" w14:textId="09300B15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</w:t>
            </w:r>
          </w:p>
        </w:tc>
      </w:tr>
      <w:tr w:rsidR="000A56F8" w:rsidRPr="00FA0890" w14:paraId="2B3E3569" w14:textId="77777777" w:rsidTr="00D66A5A"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A42E6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E5275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0A56F8" w:rsidRPr="00FA0890" w14:paraId="0AF3B632" w14:textId="77777777" w:rsidTr="000A56F8">
        <w:trPr>
          <w:trHeight w:val="142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3CDFF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2C1DA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0A56F8" w:rsidRPr="00FA0890" w14:paraId="2A8E5870" w14:textId="77777777" w:rsidTr="00B242B6">
        <w:trPr>
          <w:trHeight w:val="130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18D2A" w14:textId="37C54F16" w:rsidR="000A56F8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15D20" w14:textId="74E0B60E" w:rsidR="000A56F8" w:rsidRPr="000A56F8" w:rsidRDefault="00B242B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semestar, u skladu s dinamikom izora studenata</w:t>
            </w:r>
          </w:p>
        </w:tc>
      </w:tr>
      <w:tr w:rsidR="00B242B6" w:rsidRPr="00FA0890" w14:paraId="6C47F806" w14:textId="77777777" w:rsidTr="005E2588">
        <w:trPr>
          <w:trHeight w:val="117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4C9CA" w14:textId="5D02F02C" w:rsidR="00B242B6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9E546" w14:textId="77777777" w:rsidR="00B242B6" w:rsidRDefault="00B242B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4821E9B3" w14:textId="77777777" w:rsidR="00B242B6" w:rsidRDefault="00B242B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2DBDFAB7" w14:textId="67F6CAE6" w:rsidR="00B242B6" w:rsidRPr="000A56F8" w:rsidRDefault="00B242B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3F73AF87" w14:textId="77777777" w:rsidTr="00D61D75">
        <w:trPr>
          <w:trHeight w:val="288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2A14227" w14:textId="23B44AAC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CA543E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2C0F854F" w14:textId="77777777" w:rsidTr="00D61D75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452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Cilj kolegija je upoznati polaznike s ustrojstvom i načinom funkcioniranja hrvatskih odgojno-obrazovnih ustanova te načinom i mogućnostima njihovog ravnateljskog vođenja.</w:t>
            </w:r>
          </w:p>
        </w:tc>
      </w:tr>
      <w:tr w:rsidR="00D61D75" w:rsidRPr="00FA0890" w14:paraId="60C014AC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A79E12B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792481C9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3E5F376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položaj odgojno-obrazovnih ustanova u Hrvatskoj </w:t>
            </w:r>
          </w:p>
          <w:p w14:paraId="67B9BBB3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IU2 -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Poznavati specifičnosti ravnateljskog rada u predškolskom odgoju, osnovnom odgoju i obrazovanju, srednjoškolskom odgoju i obrazovanju i učeničkim domovima u Hrvatskoj </w:t>
            </w:r>
          </w:p>
          <w:p w14:paraId="5B62A6F4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IU3 -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temeljna načela demokratizacije, decentralizacije i autonomije rada na kojima počivaju hrvatske odgojno-obrazovne ustanove  </w:t>
            </w:r>
          </w:p>
          <w:p w14:paraId="72ABD22D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IU4 -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tijela upravljanja i temeljna načela administrativnog, poslovnog i pedagoškog vođenja odgojno-obrazovnih ustanova  </w:t>
            </w:r>
          </w:p>
          <w:p w14:paraId="44AB0BFF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IU5 -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značaj i ulogu ravnatelja u odgojno-obrazovnoj ustanovi </w:t>
            </w:r>
          </w:p>
          <w:p w14:paraId="70F81505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IU6 -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Prepoznati položaj ravnatelja prema institucijama nadzora i potpore hrvatskim odgojno-obrazovnim ustanovama  </w:t>
            </w:r>
          </w:p>
          <w:p w14:paraId="784B436B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IU7 -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značaj i načine obrazovanja ravnatelja odgojno-obrazovnih ustanova u Hrvatskoj i Europskoj Uniji </w:t>
            </w:r>
          </w:p>
          <w:p w14:paraId="7A666192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IU8 -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Prepoznati značaj i način donošenja ravnateljskih odluka </w:t>
            </w:r>
          </w:p>
          <w:p w14:paraId="44BA0810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IU9 -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etički karakter ravnateljske profesije  </w:t>
            </w:r>
          </w:p>
          <w:p w14:paraId="2FD4288D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IU10 -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Poznavati temeljna statusna pitanja ravnatelja</w:t>
            </w:r>
          </w:p>
        </w:tc>
      </w:tr>
      <w:tr w:rsidR="00D61D75" w:rsidRPr="00FA0890" w14:paraId="2E853C5F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893F0B0" w14:textId="7DCF2AC8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Sadržaj </w:t>
            </w:r>
            <w:r w:rsidR="00CA543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1F76DB61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869D756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Sustav odgoja i obrazovanja u hrvatskoj državi i društvu. Ravnatelj u hrvatskim predškolskim ustanovama. Ravnatelj u hrvatskim osnovnim školama. Ravnatelj u hrvatskim srednjim školama. Ravnatelj u hrvatskim učeničkim domovima. Tijela upravljanja i način donošenja ravnateljskih odluka u hrvatskim odgojno-obrazovnim ustanovama. Nacionalni standardi ravnatelja odgojno-obrazovnih ustanova. Obrazovanje ravnatelja u Hrvatskoj i Europskoj Uniji. Ravnatelj i glavni dionici odgojno-obrazovnih ustanova.</w:t>
            </w:r>
            <w:r w:rsidRPr="00FA0890">
              <w:rPr>
                <w:rFonts w:ascii="Times New Roman" w:hAnsi="Times New Roman" w:cs="Times New Roman"/>
              </w:rPr>
              <w:t xml:space="preserve">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Status ravnatelja u hrvatskom sustavu odgoja i obrazovanja.</w:t>
            </w:r>
          </w:p>
        </w:tc>
      </w:tr>
      <w:tr w:rsidR="00D61D75" w:rsidRPr="00FA0890" w14:paraId="5C70E98D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DCAE99D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4A102F14" w14:textId="77777777" w:rsidTr="00D61D75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A4EE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Predavanja, seminari i radionice</w:t>
            </w:r>
          </w:p>
        </w:tc>
      </w:tr>
      <w:tr w:rsidR="00D61D75" w:rsidRPr="00FA0890" w14:paraId="747C18F6" w14:textId="77777777" w:rsidTr="00D61D75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EC67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5BAB3103" w14:textId="77777777" w:rsidTr="00D61D75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D684A2" w14:textId="77777777" w:rsidR="00D61D75" w:rsidRPr="00FA0890" w:rsidRDefault="00D61D7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463CE381" w14:textId="77777777" w:rsidTr="00D61D75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42B16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Ukupna ocjena formirati će se na temelju: </w:t>
            </w:r>
          </w:p>
          <w:p w14:paraId="5675D384" w14:textId="77777777" w:rsidR="00D61D75" w:rsidRPr="00FA0890" w:rsidRDefault="00D61D75" w:rsidP="00D61D75">
            <w:pPr>
              <w:keepNext/>
              <w:numPr>
                <w:ilvl w:val="0"/>
                <w:numId w:val="37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aktivnog sudjelovanja u nastavi</w:t>
            </w:r>
          </w:p>
          <w:p w14:paraId="014057B5" w14:textId="77777777" w:rsidR="00D61D75" w:rsidRPr="00FA0890" w:rsidRDefault="00D61D75" w:rsidP="00D61D75">
            <w:pPr>
              <w:keepNext/>
              <w:numPr>
                <w:ilvl w:val="0"/>
                <w:numId w:val="37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izrade i prezentacije seminarskog rada</w:t>
            </w:r>
          </w:p>
          <w:p w14:paraId="1C716BAF" w14:textId="77777777" w:rsidR="00D61D75" w:rsidRPr="00FA0890" w:rsidRDefault="00D61D75" w:rsidP="00D61D75">
            <w:pPr>
              <w:keepNext/>
              <w:numPr>
                <w:ilvl w:val="0"/>
                <w:numId w:val="37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ocjene uspješnosti na pismenom/usmenom ispitu</w:t>
            </w:r>
          </w:p>
        </w:tc>
      </w:tr>
      <w:tr w:rsidR="00D61D75" w:rsidRPr="00FA0890" w14:paraId="32BA100C" w14:textId="77777777" w:rsidTr="00D61D75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F0A36B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32B3B391" w14:textId="77777777" w:rsidTr="00D61D75">
        <w:trPr>
          <w:trHeight w:val="293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065D79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Pohađanje nastave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A3CBEE1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77381F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Seminar / Radionica 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14:paraId="354EFFA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Pismeni ispit i samostalno učenje   </w:t>
            </w:r>
          </w:p>
        </w:tc>
      </w:tr>
      <w:tr w:rsidR="00D61D75" w:rsidRPr="00FA0890" w14:paraId="1B9372BB" w14:textId="77777777" w:rsidTr="00D61D75">
        <w:trPr>
          <w:trHeight w:val="293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FC9718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F3D5042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0E3CB3F8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9D0E93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14:paraId="6E8FBEB1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D61D75" w:rsidRPr="00FA0890" w14:paraId="2A7ED869" w14:textId="77777777" w:rsidTr="00CA543E">
        <w:trPr>
          <w:trHeight w:val="566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2A52F1A" w14:textId="77777777" w:rsidR="00D61D75" w:rsidRPr="00FA0890" w:rsidRDefault="00D61D75" w:rsidP="00D6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160CB0A5" w14:textId="77777777" w:rsidR="00D61D75" w:rsidRPr="00D01A3D" w:rsidRDefault="00D61D75" w:rsidP="00D01A3D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D. Vican, Sorić, I. i Radeka, I. (ur.) (2016) Upravljanje odgojno-obrazovnom ustanovom: Kompetencijski profil ravnatelja. Zadar: Sveučilište u Zadru.</w:t>
            </w:r>
          </w:p>
          <w:p w14:paraId="7FE16642" w14:textId="77777777" w:rsidR="00D61D75" w:rsidRPr="00D01A3D" w:rsidRDefault="00D61D75" w:rsidP="00D01A3D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Alfirević, N., Burušić, J., Pavičić, J. i Relja, R. (ur) (2016) Školska učinkovitost i obrazovni menadžment: Ususret smjernicama istraživanja i javne politike u jugoistočnoj Europi. Zadar: Sveučilište u Zadru.</w:t>
            </w:r>
          </w:p>
          <w:p w14:paraId="051CEB4A" w14:textId="77777777" w:rsidR="00D61D75" w:rsidRPr="00D01A3D" w:rsidRDefault="00711916" w:rsidP="00D01A3D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Barabaš-Seršić, S. i sur. (ur.)</w:t>
            </w:r>
            <w:r w:rsidR="00D61D75"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(2009). Ravnatelj škole, upravljanje, vođenje : zbornik radova. Zagreb: Agencija za odgoj i obrazovanje</w:t>
            </w:r>
          </w:p>
          <w:p w14:paraId="417B2C5B" w14:textId="77777777" w:rsidR="00D61D75" w:rsidRPr="00D01A3D" w:rsidRDefault="00D61D75" w:rsidP="00D01A3D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Bahtijarević-Šiber, F. (1999). Management ljudskih potencijala. Zagreb: Golden marketing.</w:t>
            </w:r>
          </w:p>
          <w:p w14:paraId="2D617AEC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0FB57DBD" w14:textId="77777777" w:rsidR="00D61D75" w:rsidRPr="00FA0890" w:rsidRDefault="00D61D75" w:rsidP="00D61D75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Vican, D. (2018) Inside the School: A Comparative Review of Empirical and Policy Studies on the Role of School Leaders in Developing Schools and Teachers // Educational Leadership in Policy, Challenges and Implementation within Europe / Ingþórsson Hjörtur, Ágúst ; Alfirević, Nikša ; Pavičić, Jurica ; Vican, Dijana (ur.). Cham: Palgrave Macmillan, 2018. str. 137-152 doi:10.1007/978-3-319-99677-6</w:t>
            </w:r>
          </w:p>
          <w:p w14:paraId="40A57282" w14:textId="77777777" w:rsidR="00D61D75" w:rsidRPr="00FA0890" w:rsidRDefault="00D61D75" w:rsidP="00D61D75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Alfirević, N., Vican, D., Pavičić, J. Petković i S. (2018) Entrepreneurial Orientation of School Principals and Principalship in Croatia and Bosnia &amp; Herzegovina: Psychological, Educati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onal and Social Perspectives. 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Revija za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socijalnu politiku, 25,1, 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8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5-97 doi:10.3935/rsp.v25i1.1461</w:t>
            </w:r>
          </w:p>
          <w:p w14:paraId="2626BD92" w14:textId="77777777" w:rsidR="00D61D75" w:rsidRPr="00FA0890" w:rsidRDefault="00D61D75" w:rsidP="00D61D75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Vican, D. (2017)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Contemporary Educational Problems and Major Challenges as a Part of Curriculum Changes in Croatia: A Multiple Perspectives Insight // Second International Handbook of Urban Education / Pink, William T. ; Noblit, George W. (ur.). Cham: Sprin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ger International Publishing, 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243-264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doi:10.1007/978-3-319-40317-5</w:t>
            </w:r>
          </w:p>
          <w:p w14:paraId="3743436F" w14:textId="3B994A26" w:rsidR="00CA543E" w:rsidRPr="00CA543E" w:rsidRDefault="00711916" w:rsidP="00CA543E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Vican, D. (2011).</w:t>
            </w:r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Razvoj školstva i obrazovna politika u Republici Hrvatskoj,  u: Europsko obrazovanje. Koncepti i perspektive iz pet zemalja, Zagreb: Školska knjiga, str. 158-178. (Poglavlje objavljeno na njemačkom jeziku: Vican, D. (2011), “Die Entwicklung des Schulwesens und der Bildungspolitik in der Republik Kroatien auf dem Wagen nach Europa”, u: Europäische Bildung. Konzepte und Perspektiven aus fünf Landern, Münster / New York / München / Berlin: Waxmann, str. 173–198. (urednica dr.sc. Irena Horvatić Čajko)</w:t>
            </w:r>
          </w:p>
        </w:tc>
      </w:tr>
    </w:tbl>
    <w:p w14:paraId="5C4A8D71" w14:textId="77777777" w:rsidR="00D61D75" w:rsidRPr="00FA0890" w:rsidRDefault="00D61D75" w:rsidP="00D61D75">
      <w:pPr>
        <w:spacing w:after="200" w:line="276" w:lineRule="auto"/>
        <w:rPr>
          <w:rFonts w:ascii="Times New Roman" w:eastAsia="Calibri" w:hAnsi="Times New Roman" w:cs="Times New Roman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275"/>
        <w:gridCol w:w="1305"/>
        <w:gridCol w:w="1389"/>
        <w:gridCol w:w="66"/>
        <w:gridCol w:w="1796"/>
        <w:gridCol w:w="122"/>
        <w:gridCol w:w="2155"/>
      </w:tblGrid>
      <w:tr w:rsidR="00D61D75" w:rsidRPr="00FA0890" w14:paraId="0B49460F" w14:textId="77777777" w:rsidTr="005A2A58">
        <w:trPr>
          <w:cantSplit/>
          <w:trHeight w:val="35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211E5D" w14:textId="110A7641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B242B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85C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C58B57" w14:textId="16ED5C1F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B242B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21B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Suvremeni pristupi kompetencijama odgojno-obrazovnih djelatnika</w:t>
            </w:r>
          </w:p>
        </w:tc>
      </w:tr>
      <w:tr w:rsidR="00D61D75" w:rsidRPr="00FA0890" w14:paraId="5D8E6FFD" w14:textId="77777777" w:rsidTr="005A2A58">
        <w:trPr>
          <w:cantSplit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117588" w14:textId="77777777" w:rsidR="00D61D75" w:rsidRPr="00FA0890" w:rsidRDefault="00D61D75" w:rsidP="00B242B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B234" w14:textId="2A4BA573" w:rsidR="00D61D75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EF1FD3"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1C7F5FE4" w14:textId="77777777" w:rsidR="00D61D75" w:rsidRPr="00B242B6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7E9D05B2" w14:textId="77777777" w:rsidTr="005A2A58">
        <w:trPr>
          <w:cantSplit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C6B25A9" w14:textId="77191F89" w:rsidR="00D61D75" w:rsidRPr="00FA0890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B242B6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B179DE" w14:textId="19DBC97A" w:rsidR="00D61D75" w:rsidRPr="00B242B6" w:rsidRDefault="00EF1FD3" w:rsidP="00B242B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="006D4229"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izv</w:t>
            </w:r>
            <w:r w:rsidR="00D61D75"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. </w:t>
            </w:r>
            <w:r w:rsidR="006D4229"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prof. </w:t>
            </w:r>
            <w:r w:rsidR="00D61D75"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dr. sc</w:t>
            </w:r>
            <w:r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. Maja Brust Nemet</w:t>
            </w:r>
          </w:p>
        </w:tc>
      </w:tr>
      <w:tr w:rsidR="00D61D75" w:rsidRPr="00FA0890" w14:paraId="682B1516" w14:textId="77777777" w:rsidTr="005A2A58">
        <w:trPr>
          <w:cantSplit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8F08BE0" w14:textId="7E98348B" w:rsidR="00D61D75" w:rsidRPr="00FA0890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B242B6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6F330749" w14:textId="77777777" w:rsidR="00D61D75" w:rsidRPr="00B242B6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AB5F7A" w14:textId="77777777" w:rsidR="00D61D75" w:rsidRPr="00FA0890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7A8AC9" w14:textId="77777777" w:rsidR="00D61D75" w:rsidRPr="00FA0890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61D75" w:rsidRPr="00FA0890" w14:paraId="1D773608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D4E58D" w14:textId="77777777" w:rsidR="00D61D75" w:rsidRPr="00FA0890" w:rsidRDefault="00D61D75" w:rsidP="00B242B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B242B6" w:rsidRPr="00FA0890" w14:paraId="4AC9CE54" w14:textId="77777777" w:rsidTr="005A2A58"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0824A" w14:textId="77777777" w:rsidR="00B242B6" w:rsidRPr="00FA0890" w:rsidRDefault="00B242B6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2F8E4" w14:textId="77777777" w:rsidR="00B242B6" w:rsidRPr="00B242B6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9A774" w14:textId="5E2970C7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</w:t>
            </w:r>
          </w:p>
        </w:tc>
      </w:tr>
      <w:tr w:rsidR="00B242B6" w:rsidRPr="00FA0890" w14:paraId="4B441637" w14:textId="77777777" w:rsidTr="005A2A58">
        <w:tc>
          <w:tcPr>
            <w:tcW w:w="50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D4767" w14:textId="77777777" w:rsidR="00B242B6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0C3CA" w14:textId="77777777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B242B6" w:rsidRPr="00FA0890" w14:paraId="3B611D33" w14:textId="77777777" w:rsidTr="005A2A58">
        <w:trPr>
          <w:trHeight w:val="129"/>
        </w:trPr>
        <w:tc>
          <w:tcPr>
            <w:tcW w:w="50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5234F" w14:textId="77777777" w:rsidR="00B242B6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F2D13" w14:textId="77777777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B242B6" w:rsidRPr="00FA0890" w14:paraId="41DB8971" w14:textId="77777777" w:rsidTr="005A2A58">
        <w:trPr>
          <w:trHeight w:val="110"/>
        </w:trPr>
        <w:tc>
          <w:tcPr>
            <w:tcW w:w="50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3C7A8" w14:textId="37776016" w:rsidR="00B242B6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F2CEF" w14:textId="477EAC0D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semestar, u skladu s dinamikom izbora studenata</w:t>
            </w:r>
          </w:p>
        </w:tc>
      </w:tr>
      <w:tr w:rsidR="00B242B6" w:rsidRPr="00FA0890" w14:paraId="49DC2AE0" w14:textId="77777777" w:rsidTr="005A2A58">
        <w:trPr>
          <w:trHeight w:val="130"/>
        </w:trPr>
        <w:tc>
          <w:tcPr>
            <w:tcW w:w="50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81DD8" w14:textId="31F4B919" w:rsidR="00B242B6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55D90" w14:textId="77777777" w:rsid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4F072393" w14:textId="77777777" w:rsid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45EDAB94" w14:textId="001C5A61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718A6B93" w14:textId="77777777" w:rsidTr="005A2A58">
        <w:trPr>
          <w:trHeight w:val="288"/>
        </w:trPr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7AA0B91" w14:textId="4D8BA1C2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B242B6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556C5BDD" w14:textId="77777777" w:rsidTr="005A2A58">
        <w:trPr>
          <w:trHeight w:val="808"/>
        </w:trPr>
        <w:tc>
          <w:tcPr>
            <w:tcW w:w="921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58E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</w:rPr>
              <w:t>Cilj kolegija je upoznati polaznike sa značenjem, oblicima i metodama kontinuiranog profesionalnog razvoja voditelja odgojno-obrazovnih ustanova sa svim zaposlenicima odgojno-obrazovne ustanove u svrhu unapređenja i razvoja kvalitete odgojno-obrazovnog rada i njihovih kompetencija s naglaskom na vođenje odgojno-obrazovne ustanove.</w:t>
            </w:r>
          </w:p>
        </w:tc>
      </w:tr>
      <w:tr w:rsidR="00D61D75" w:rsidRPr="00FA0890" w14:paraId="47B6DBAE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90D20FA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44886EEC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D167947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lang w:eastAsia="hr-HR"/>
              </w:rPr>
              <w:t>U okviru ovoga kolegija, planirani su sljedeći ishodi:</w:t>
            </w:r>
          </w:p>
          <w:p w14:paraId="7237752D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IU1 -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razumjeti značanje kontinuiranog profesionalnog razvoja i znati objasniti njegove temeljne komponente</w:t>
            </w:r>
          </w:p>
          <w:p w14:paraId="54973E20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IU2 -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razlikovati tradicionalno obrazovanje od cjeloživotnoga obrazovanja</w:t>
            </w:r>
          </w:p>
          <w:p w14:paraId="4937385A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IU3 -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razlikovati formalno, neformalno i informalno učenje u kontinuiranom profesionalnom razvoju</w:t>
            </w:r>
          </w:p>
          <w:p w14:paraId="6679AFA8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IU4 -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razumjeti značaj kontinuiranog profesionalnog razvoja za sve sudionike odgojno-obrazovne ustanove i suvremenoga društva</w:t>
            </w:r>
          </w:p>
          <w:p w14:paraId="6554AD80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IU5 -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utvrditi način vođenja trajnog profesionalnog razvoja za sve kategorije zaposlenika odgojno-obrazovne ustanove</w:t>
            </w:r>
          </w:p>
          <w:p w14:paraId="7C90EFCC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IU6 -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utvrditi način planiranja, izvedbe i evaluacije kontinuiranoga profesionalnog razvoja</w:t>
            </w:r>
          </w:p>
          <w:p w14:paraId="5F4C5F51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IU7 -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prepoznati značaj kontinuiranog profesionalnog razvoja za razvoj odgojno-obrazovne ustanove</w:t>
            </w:r>
          </w:p>
          <w:p w14:paraId="0FF18A29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IU8 - </w:t>
            </w:r>
            <w:r w:rsidR="00D61D75" w:rsidRPr="00FA0890">
              <w:rPr>
                <w:rFonts w:ascii="Times New Roman" w:eastAsia="Calibri" w:hAnsi="Times New Roman" w:cs="Times New Roman"/>
              </w:rPr>
              <w:t>identificirati obrazovne potrebe, motive i razloge sudjelovanja odraslih u obrazovanju</w:t>
            </w:r>
          </w:p>
          <w:p w14:paraId="404DF14E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IU9 - </w:t>
            </w:r>
            <w:r w:rsidR="00D61D75" w:rsidRPr="00FA0890">
              <w:rPr>
                <w:rFonts w:ascii="Times New Roman" w:eastAsia="Calibri" w:hAnsi="Times New Roman" w:cs="Times New Roman"/>
              </w:rPr>
              <w:t>opisati načine osposobljavanja i usavršavanja voditelja odgojno-obrazovnih ustanova</w:t>
            </w:r>
          </w:p>
          <w:p w14:paraId="092F0FD6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IU10 - </w:t>
            </w:r>
            <w:r w:rsidR="00D61D75" w:rsidRPr="00FA0890">
              <w:rPr>
                <w:rFonts w:ascii="Times New Roman" w:eastAsia="Calibri" w:hAnsi="Times New Roman" w:cs="Times New Roman"/>
              </w:rPr>
              <w:t>pripremiti i uspješno prezentirati različite forme rezultata istraživanja fenomena profesionalnog razvoja u vlastitoj odgojno-obrazovnoj ustanovi</w:t>
            </w:r>
          </w:p>
          <w:p w14:paraId="6D7F37B1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IU11 - </w:t>
            </w:r>
            <w:r w:rsidR="00D61D75" w:rsidRPr="00FA0890">
              <w:rPr>
                <w:rFonts w:ascii="Times New Roman" w:eastAsia="Calibri" w:hAnsi="Times New Roman" w:cs="Times New Roman"/>
              </w:rPr>
              <w:t xml:space="preserve">znati i implementirati suvremene znanstvene spoznaje i primjere pozitivne prakse u obrazovnu praksu i evaluaciju postignuća </w:t>
            </w:r>
          </w:p>
        </w:tc>
      </w:tr>
      <w:tr w:rsidR="00D61D75" w:rsidRPr="00FA0890" w14:paraId="3CA9C325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11423AF" w14:textId="35DC2658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B242B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1FFC9CB5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7B042B9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Kompetencije obrazovnih djelatnika u kontekstu nacionalnih i europskih smjernica. Kompetencijski pristup stručnom usavršavanju i kurikulum usmjeren na razvoj kompetencija. Perspektive razvoja kompetencija u  procesu cjeloživotnog učenja. Vođenje, upravljanje i osiguranje kvalitete u profesionalnom razvoju (uloga i odgovornost vodstva u omogućavanju kontinuiranog učenja i profesionalnog razvoja na svim razinama,  individualno, timsko i organizacijsko učenje) organizacijskom odgovornošću. Plan profesionalnoga razvoja svih zaposlenih/pojedinca kao dio misije i vizije institucije. Pedagoške kompetencije odgojitelja/učitelja/nastavnika/stručnog suradnika/ravnatelja. Cjeloživotno učenje i obrazovanje nastavnika (strategijski plan stručno-profesionalnog razvoja nastavnika). Suvremene strategije profesionalnog razvoja (uvažavanje individualnih potreba za ostvarivanje zajedničkih ciljeva, kritička refleksija i transformacijsko učenje, suradnja, vrednovanje i samovrednovanje). Organizacija profesionalnog razvoja za odrasle (organizacijski oblici, participacije u usavršavanju i barijere participacije u obrazovnim aktivnostima). Strategije, metode, načela, tehnologija i mediji u obrazovanju odraslih. Stjecanje osposobljenosti i usavršavanje za školski menadžment. Supervizijsko usavršavanje – akcijsko istraživanje i uloga kritičkog prijatelja u zajednicama učenja.</w:t>
            </w:r>
          </w:p>
        </w:tc>
      </w:tr>
      <w:tr w:rsidR="00D61D75" w:rsidRPr="00FA0890" w14:paraId="66B19A71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9149C01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0B131D9E" w14:textId="77777777" w:rsidTr="005A2A58">
        <w:trPr>
          <w:trHeight w:val="293"/>
        </w:trPr>
        <w:tc>
          <w:tcPr>
            <w:tcW w:w="921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736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Predavanja, seminari, rad u timovima, terenska nastava, mentorski rad. </w:t>
            </w:r>
          </w:p>
        </w:tc>
      </w:tr>
      <w:tr w:rsidR="00D61D75" w:rsidRPr="00FA0890" w14:paraId="51436EB3" w14:textId="77777777" w:rsidTr="005A2A58">
        <w:trPr>
          <w:trHeight w:val="150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F88F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03EAF476" w14:textId="77777777" w:rsidTr="005A2A58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FAA079" w14:textId="77777777" w:rsidR="00D61D75" w:rsidRPr="00FA0890" w:rsidRDefault="00D61D75" w:rsidP="0001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2BCC6E14" w14:textId="77777777" w:rsidTr="005A2A58">
        <w:trPr>
          <w:trHeight w:val="2112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116AD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Kako bi položio kolegij od polaznika se očekuje sljedeće: </w:t>
            </w:r>
          </w:p>
          <w:p w14:paraId="0FBFD373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Redovno pohađanje nastave. Ukoliko se ustanovi da je polaznik izostao s</w:t>
            </w:r>
            <w:r w:rsidRPr="00FA0890">
              <w:rPr>
                <w:rFonts w:ascii="Times New Roman" w:eastAsia="Times New Roman" w:hAnsi="Times New Roman" w:cs="Times New Roman"/>
                <w:lang w:val="vi-VN" w:eastAsia="hr-HR"/>
              </w:rPr>
              <w:t xml:space="preserve">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više od  50% nastave</w:t>
            </w:r>
            <w:r w:rsidRPr="00FA0890">
              <w:rPr>
                <w:rFonts w:ascii="Times New Roman" w:eastAsia="Times New Roman" w:hAnsi="Times New Roman" w:cs="Times New Roman"/>
                <w:lang w:val="vi-VN" w:eastAsia="hr-HR"/>
              </w:rPr>
              <w:t>, trebat će izvršiti dodatne zadatke, odnosno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Pr="00FA0890">
              <w:rPr>
                <w:rFonts w:ascii="Times New Roman" w:eastAsia="Times New Roman" w:hAnsi="Times New Roman" w:cs="Times New Roman"/>
                <w:lang w:val="vi-VN" w:eastAsia="hr-HR"/>
              </w:rPr>
              <w:t xml:space="preserve"> uskratit će mu/joj se pravo na potpis, ispit i upis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bodova</w:t>
            </w:r>
            <w:r w:rsidRPr="00FA0890">
              <w:rPr>
                <w:rFonts w:ascii="Times New Roman" w:eastAsia="Times New Roman" w:hAnsi="Times New Roman" w:cs="Times New Roman"/>
                <w:lang w:val="vi-VN"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D1FAC22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Provođenje i predstavljanje manjeg istraživanja u predmetnome području</w:t>
            </w:r>
          </w:p>
          <w:p w14:paraId="531B6785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</w:rPr>
              <w:t>Analizirati sadržaje međunarodnih i nacionalnih smjernica u području  razvoja kompetencija u obrazovanju ili planove stručnog usavršavanja u svojoj ustanovi… (projektni zadatak)</w:t>
            </w:r>
          </w:p>
          <w:p w14:paraId="5D5F4AFB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Položiti pismeni ispit</w:t>
            </w:r>
          </w:p>
        </w:tc>
      </w:tr>
      <w:tr w:rsidR="00D61D75" w:rsidRPr="00FA0890" w14:paraId="2BC41BDD" w14:textId="77777777" w:rsidTr="005A2A58">
        <w:trPr>
          <w:trHeight w:val="343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7C882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5E612470" w14:textId="77777777" w:rsidTr="005A2A58">
        <w:trPr>
          <w:trHeight w:val="293"/>
        </w:trPr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6DB1B2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 0,5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446CD49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 1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7B3E3844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Seminar / Radionica 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1D01853D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Pismeni ispit   </w:t>
            </w:r>
          </w:p>
        </w:tc>
      </w:tr>
      <w:tr w:rsidR="00D61D75" w:rsidRPr="00FA0890" w14:paraId="687C4775" w14:textId="77777777" w:rsidTr="005A2A58">
        <w:trPr>
          <w:trHeight w:val="293"/>
        </w:trPr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BFCE21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0C53A1FB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Usmeni ispit   1</w:t>
            </w:r>
          </w:p>
          <w:p w14:paraId="7F79D36D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7FB0F41B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Konzultacije  0,5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4291A539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Praktični rad 1</w:t>
            </w:r>
          </w:p>
        </w:tc>
      </w:tr>
      <w:tr w:rsidR="00D61D75" w:rsidRPr="00FA0890" w14:paraId="76731966" w14:textId="77777777" w:rsidTr="005A2A58">
        <w:trPr>
          <w:trHeight w:val="1275"/>
        </w:trPr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2CE45D9" w14:textId="77777777" w:rsidR="00D61D75" w:rsidRPr="00FA0890" w:rsidRDefault="00D61D75" w:rsidP="00711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3E5A505A" w14:textId="77777777" w:rsidR="00D61D75" w:rsidRPr="00FA0890" w:rsidRDefault="00D61D75" w:rsidP="0071191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r w:rsidRPr="00FA0890">
              <w:rPr>
                <w:rFonts w:ascii="Times New Roman" w:eastAsia="Calibri" w:hAnsi="Times New Roman" w:cs="Times New Roman"/>
                <w:lang w:val="it-IT"/>
              </w:rPr>
              <w:t>Agencija za mobilnost i programe EU (2016). Uvod u profesionalno usmjeravanje. Zagreb.</w:t>
            </w:r>
          </w:p>
          <w:p w14:paraId="29C96138" w14:textId="77777777" w:rsidR="00D61D75" w:rsidRPr="00FA0890" w:rsidRDefault="00D61D75" w:rsidP="0071191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r w:rsidRPr="00FA0890">
              <w:rPr>
                <w:rFonts w:ascii="Times New Roman" w:eastAsia="Calibri" w:hAnsi="Times New Roman" w:cs="Times New Roman"/>
                <w:iCs/>
                <w:spacing w:val="-3"/>
                <w:lang w:val="en-US"/>
              </w:rPr>
              <w:t xml:space="preserve">Common European Principles for Teacher Competences and Qualifications. </w:t>
            </w:r>
            <w:hyperlink r:id="rId12" w:history="1">
              <w:r w:rsidRPr="00FA0890">
                <w:rPr>
                  <w:rFonts w:ascii="Times New Roman" w:eastAsia="Calibri" w:hAnsi="Times New Roman" w:cs="Times New Roman"/>
                  <w:color w:val="0000FF"/>
                  <w:u w:val="single"/>
                  <w:lang w:val="pl-PL"/>
                </w:rPr>
                <w:t xml:space="preserve">http://www.kslll.net/documents/pla_relationships%20tei%20 </w:t>
              </w:r>
            </w:hyperlink>
          </w:p>
          <w:p w14:paraId="2DA367A1" w14:textId="77777777" w:rsidR="00D61D75" w:rsidRPr="00FA0890" w:rsidRDefault="00D61D75" w:rsidP="0071191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 xml:space="preserve">EC (2012). Supporting the Teaching Professions for Better Learning Outcomes. Preuzeto s  http://eose.org/ressource/supporting-the-teaching-professionsfor-better-learning-outcomes/. </w:t>
            </w:r>
          </w:p>
          <w:p w14:paraId="70CB4D7F" w14:textId="77777777" w:rsidR="00D61D75" w:rsidRPr="00FA0890" w:rsidRDefault="00D61D75" w:rsidP="0071191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 xml:space="preserve">Keely, B (2009), </w:t>
            </w:r>
            <w:r w:rsidRPr="00FA0890">
              <w:rPr>
                <w:rFonts w:ascii="Times New Roman" w:eastAsia="Calibri" w:hAnsi="Times New Roman" w:cs="Times New Roman"/>
                <w:i/>
              </w:rPr>
              <w:t>Ljudski kapital: Od predškolskog odgoja do cjeloživotnog učenja</w:t>
            </w:r>
            <w:r w:rsidRPr="00FA0890">
              <w:rPr>
                <w:rFonts w:ascii="Times New Roman" w:eastAsia="Calibri" w:hAnsi="Times New Roman" w:cs="Times New Roman"/>
              </w:rPr>
              <w:t xml:space="preserve">. Zagreb: Educa. </w:t>
            </w:r>
          </w:p>
          <w:p w14:paraId="42690250" w14:textId="77777777" w:rsidR="00D61D75" w:rsidRPr="00CA0245" w:rsidRDefault="00D61D75" w:rsidP="0071191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 xml:space="preserve">Vizek Vidović, V. (2005). Cjeloživotno obrazovanje učitelja i nastavnika: višestruke perspektive. Zagreb, Institut za društvena istraživanja. </w:t>
            </w:r>
          </w:p>
          <w:p w14:paraId="518A9698" w14:textId="77777777" w:rsidR="00D61D75" w:rsidRPr="00FA0890" w:rsidRDefault="00D61D75" w:rsidP="0071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4CC035C3" w14:textId="77777777" w:rsidR="00D61D75" w:rsidRPr="00FA0890" w:rsidRDefault="00D61D75" w:rsidP="0071191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 xml:space="preserve">Hržica V. (2010). Stručno usavršavanje i profesionalni razvoj. </w:t>
            </w:r>
          </w:p>
          <w:p w14:paraId="04DB4CF0" w14:textId="77777777" w:rsidR="00D61D75" w:rsidRPr="00FA0890" w:rsidRDefault="00D61D75" w:rsidP="007119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https://www.slideshare.net/vhrzica/strucno-usavrsavanje-i-profesionalni razvoj.</w:t>
            </w:r>
          </w:p>
          <w:p w14:paraId="6C235785" w14:textId="77777777" w:rsidR="00D61D75" w:rsidRPr="00FA0890" w:rsidRDefault="00D61D75" w:rsidP="0071191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  <w:color w:val="000000"/>
              </w:rPr>
              <w:t xml:space="preserve">Mlinarević, V., Zrilić, S. (2015). Strateški, kurikularni i zakonski dokumenti kao temelj razvoja socijalnih kompetencija u hrvatskoj školi. </w:t>
            </w:r>
            <w:r w:rsidRPr="00FA0890">
              <w:rPr>
                <w:rFonts w:ascii="Times New Roman" w:eastAsia="Calibri" w:hAnsi="Times New Roman" w:cs="Times New Roman"/>
                <w:i/>
                <w:color w:val="000000"/>
              </w:rPr>
              <w:t>Školski vjesnik</w:t>
            </w:r>
            <w:r w:rsidRPr="00FA0890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FA0890">
              <w:rPr>
                <w:rFonts w:ascii="Times New Roman" w:eastAsia="Calibri" w:hAnsi="Times New Roman" w:cs="Times New Roman"/>
                <w:i/>
                <w:color w:val="000000"/>
              </w:rPr>
              <w:t>64</w:t>
            </w:r>
            <w:r w:rsidRPr="00FA0890">
              <w:rPr>
                <w:rFonts w:ascii="Times New Roman" w:eastAsia="Calibri" w:hAnsi="Times New Roman" w:cs="Times New Roman"/>
                <w:color w:val="000000"/>
              </w:rPr>
              <w:t>(2), 283-308.</w:t>
            </w:r>
          </w:p>
          <w:p w14:paraId="22E17C55" w14:textId="77777777" w:rsidR="00D61D75" w:rsidRPr="00FA0890" w:rsidRDefault="00D61D75" w:rsidP="0071191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Peters, T., Waterman, R., (2008), U potrazi za izvrsnošću. Zagreb: Profil.</w:t>
            </w:r>
          </w:p>
          <w:p w14:paraId="3F6B9BD3" w14:textId="77777777" w:rsidR="00D61D75" w:rsidRPr="00FA0890" w:rsidRDefault="00D61D75" w:rsidP="0071191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Projekt Tjedan cjeloživotnog učenja (2017). Pojmovnik. http://www.cjelozivotno-ucenje.hr/</w:t>
            </w:r>
          </w:p>
          <w:p w14:paraId="1E45CA6A" w14:textId="77777777" w:rsidR="00D61D75" w:rsidRPr="00CA0245" w:rsidRDefault="00D61D75" w:rsidP="0071191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 xml:space="preserve">Rogić, A.M. (2017). Odnos različitih oblika učenja u cjeloživotnom obrazovanju nastavnika. Zadar, Sveučilište u Zadru, Odjel za pedagogiju. </w:t>
            </w:r>
          </w:p>
        </w:tc>
      </w:tr>
    </w:tbl>
    <w:p w14:paraId="38A2568A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7E21E21" w14:textId="77777777" w:rsidR="00EF1FD3" w:rsidRDefault="00EF1FD3" w:rsidP="00D01A3D">
      <w:pPr>
        <w:rPr>
          <w:rFonts w:ascii="Times New Roman" w:eastAsia="Calibri" w:hAnsi="Times New Roman" w:cs="Times New Roman"/>
          <w:lang w:eastAsia="zh-CN"/>
        </w:rPr>
      </w:pPr>
    </w:p>
    <w:p w14:paraId="08AA88D8" w14:textId="77777777" w:rsidR="00D01A3D" w:rsidRPr="00FA0890" w:rsidRDefault="00D01A3D" w:rsidP="00D01A3D">
      <w:pPr>
        <w:rPr>
          <w:rFonts w:ascii="Times New Roman" w:eastAsia="Calibri" w:hAnsi="Times New Roman" w:cs="Times New Roman"/>
          <w:lang w:eastAsia="zh-C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92"/>
        <w:gridCol w:w="1276"/>
        <w:gridCol w:w="1531"/>
        <w:gridCol w:w="66"/>
        <w:gridCol w:w="1918"/>
        <w:gridCol w:w="2297"/>
      </w:tblGrid>
      <w:tr w:rsidR="00D61D75" w:rsidRPr="00FA0890" w14:paraId="3D915073" w14:textId="77777777" w:rsidTr="00016A85">
        <w:trPr>
          <w:cantSplit/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508A6F" w14:textId="6B7E227C" w:rsidR="00D61D75" w:rsidRPr="00FA0890" w:rsidRDefault="00D61D75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ISVU Šifra </w:t>
            </w:r>
            <w:r w:rsidR="00B242B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6E22" w14:textId="77777777" w:rsidR="00D61D75" w:rsidRPr="00FA0890" w:rsidRDefault="00EF1FD3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233663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1CF5D4" w14:textId="120B2829" w:rsidR="00D61D75" w:rsidRPr="00FA0890" w:rsidRDefault="00D61D75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Naziv </w:t>
            </w:r>
            <w:r w:rsidR="00B242B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kolegija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99F0" w14:textId="77777777" w:rsidR="00D61D75" w:rsidRPr="00FA0890" w:rsidRDefault="00D61D75" w:rsidP="00B242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Marketinške aktivnosti pri prikupljanju sredstava u odgojno-obrazovnoj ustanovi</w:t>
            </w:r>
          </w:p>
        </w:tc>
      </w:tr>
      <w:tr w:rsidR="00D61D75" w:rsidRPr="00FA0890" w14:paraId="5B832124" w14:textId="77777777" w:rsidTr="00016A85">
        <w:trPr>
          <w:cantSplit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C81177" w14:textId="77777777" w:rsidR="00D61D75" w:rsidRPr="00FA0890" w:rsidRDefault="00D61D75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Studijski program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2DC" w14:textId="1F4473BA" w:rsidR="00D61D75" w:rsidRPr="00B242B6" w:rsidRDefault="005A2A58" w:rsidP="00B242B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sveučilišni</w:t>
            </w:r>
            <w:r w:rsidR="00D61D75"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specijalistički </w:t>
            </w:r>
            <w:r w:rsidR="00EF1FD3"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studij</w:t>
            </w:r>
          </w:p>
          <w:p w14:paraId="57A47757" w14:textId="77777777" w:rsidR="00D61D75" w:rsidRPr="00B242B6" w:rsidRDefault="00D61D75" w:rsidP="00B242B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Vođenje i upravljanje odgojno-obrazovnim ustanovama</w:t>
            </w:r>
          </w:p>
        </w:tc>
      </w:tr>
      <w:tr w:rsidR="00D61D75" w:rsidRPr="00FA0890" w14:paraId="76372B20" w14:textId="77777777" w:rsidTr="00016A85">
        <w:trPr>
          <w:cantSplit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09B486E" w14:textId="6503C95C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Nositelj </w:t>
            </w:r>
            <w:r w:rsidR="00B242B6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0368271" w14:textId="6E2307F5" w:rsidR="00D61D75" w:rsidRPr="00B242B6" w:rsidRDefault="00B242B6" w:rsidP="00B242B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izv. prof</w:t>
            </w:r>
            <w:r w:rsidR="00D61D75"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. dr. sc. Zvjezdana Penava Brekalo</w:t>
            </w:r>
          </w:p>
        </w:tc>
      </w:tr>
      <w:tr w:rsidR="00D61D75" w:rsidRPr="00FA0890" w14:paraId="1C8586D0" w14:textId="77777777" w:rsidTr="00016A85">
        <w:trPr>
          <w:cantSplit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D7E510D" w14:textId="6E285834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Status </w:t>
            </w:r>
            <w:r w:rsidR="00B242B6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1F84540" w14:textId="77777777" w:rsidR="00D61D75" w:rsidRPr="00B242B6" w:rsidRDefault="00D61D75" w:rsidP="00B242B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izborni</w:t>
            </w:r>
          </w:p>
        </w:tc>
      </w:tr>
      <w:tr w:rsidR="00D61D75" w:rsidRPr="00FA0890" w14:paraId="712FBB0B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9195E1" w14:textId="77777777" w:rsidR="00D61D75" w:rsidRPr="00FA0890" w:rsidRDefault="00D61D75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Bodovna vrijednost i način izvođenja nastave:</w:t>
            </w:r>
          </w:p>
        </w:tc>
      </w:tr>
      <w:tr w:rsidR="00B242B6" w:rsidRPr="00FA0890" w14:paraId="1AB0D0A7" w14:textId="77777777" w:rsidTr="00016A85">
        <w:trPr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77AD3" w14:textId="77777777" w:rsidR="00B242B6" w:rsidRPr="00FA0890" w:rsidRDefault="00B242B6" w:rsidP="00CA024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Godina studija</w:t>
            </w:r>
          </w:p>
        </w:tc>
        <w:tc>
          <w:tcPr>
            <w:tcW w:w="280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FC4CC" w14:textId="77777777" w:rsidR="00B242B6" w:rsidRPr="00FA0890" w:rsidRDefault="00B242B6" w:rsidP="00CA024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201E" w14:textId="6251105F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Ljetni semestar</w:t>
            </w:r>
          </w:p>
        </w:tc>
      </w:tr>
      <w:tr w:rsidR="00B242B6" w:rsidRPr="00FA0890" w14:paraId="72E15595" w14:textId="77777777" w:rsidTr="00016A85">
        <w:trPr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16186" w14:textId="77777777" w:rsidR="00B242B6" w:rsidRPr="00FA0890" w:rsidRDefault="00B242B6" w:rsidP="00CA024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ECTS bodovi (koeficijent opterećenja studenta)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122D0" w14:textId="77777777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B242B6" w:rsidRPr="00FA0890" w14:paraId="6A0DD756" w14:textId="77777777" w:rsidTr="00016A85">
        <w:trPr>
          <w:trHeight w:val="116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D3508" w14:textId="77777777" w:rsidR="00B242B6" w:rsidRPr="00FA0890" w:rsidRDefault="00B242B6" w:rsidP="00CA024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Broj sati (P, S, V) po semestru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65EB" w14:textId="77777777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B242B6" w:rsidRPr="00FA0890" w14:paraId="00C0D247" w14:textId="77777777" w:rsidTr="00016A85">
        <w:trPr>
          <w:trHeight w:val="130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B60E7" w14:textId="539F1CBF" w:rsidR="00B242B6" w:rsidRPr="00FA0890" w:rsidRDefault="00B242B6" w:rsidP="00CA024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Termini održavanja nastave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9E19B" w14:textId="25A65F9B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semestar, u skladu s dinamikom izbora studenata</w:t>
            </w:r>
          </w:p>
        </w:tc>
      </w:tr>
      <w:tr w:rsidR="00B242B6" w:rsidRPr="00FA0890" w14:paraId="3D1E3611" w14:textId="77777777" w:rsidTr="00016A85">
        <w:trPr>
          <w:trHeight w:val="156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B1F48" w14:textId="41BA67E1" w:rsidR="00B242B6" w:rsidRPr="00FA0890" w:rsidRDefault="00B242B6" w:rsidP="00CA024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Termini ispitnih rokova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E9E94" w14:textId="77777777" w:rsidR="00B242B6" w:rsidRPr="00016A85" w:rsidRDefault="00016A85" w:rsidP="00016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16A85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7551217A" w14:textId="77777777" w:rsidR="00016A85" w:rsidRPr="00016A85" w:rsidRDefault="00016A85" w:rsidP="00016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16A85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20F39EC2" w14:textId="3ED51338" w:rsidR="00016A85" w:rsidRPr="00CA0245" w:rsidRDefault="00016A85" w:rsidP="0001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16A85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30E16C50" w14:textId="77777777" w:rsidTr="00016A85">
        <w:trPr>
          <w:trHeight w:val="288"/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0AFEE5" w14:textId="6A06D9C4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Ciljevi </w:t>
            </w:r>
            <w:r w:rsidR="00B242B6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</w:p>
        </w:tc>
      </w:tr>
      <w:tr w:rsidR="00D61D75" w:rsidRPr="00FA0890" w14:paraId="00ED250C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F9BA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Definirati potencijalne nefiskalne izvore financiranja aktivnosti odgojno-obrazovne ustanove. Analizirati primjenu marketinških alata pri prikupljanju sredstava. Potaknuti implementaciju nefiskalnih izvora financiranja za aktivnosti odgojno-obrazovne ustanove.</w:t>
            </w:r>
          </w:p>
        </w:tc>
      </w:tr>
      <w:tr w:rsidR="00D61D75" w:rsidRPr="00FA0890" w14:paraId="0046CDFD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4B2F3FC" w14:textId="77777777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Očekivani ishodi (razvijanje općih i specifičnih kompetencija – znanja/vještina):</w:t>
            </w:r>
          </w:p>
        </w:tc>
      </w:tr>
      <w:tr w:rsidR="00D61D75" w:rsidRPr="00FA0890" w14:paraId="51E85406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7590DCF" w14:textId="77777777" w:rsidR="00D61D75" w:rsidRPr="00FA0890" w:rsidRDefault="00D61D75" w:rsidP="00D61D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Očekivani ishodi kolegija su sljedeći:</w:t>
            </w:r>
          </w:p>
          <w:p w14:paraId="6E738472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IU1 -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Opisati teorijske postavke, načela, ciljeve i strategije prikupljanja sredstava (</w:t>
            </w:r>
            <w:r w:rsidR="00D61D75" w:rsidRPr="00FA0890">
              <w:rPr>
                <w:rFonts w:ascii="Times New Roman" w:eastAsia="Calibri" w:hAnsi="Times New Roman" w:cs="Times New Roman"/>
                <w:i/>
                <w:lang w:eastAsia="zh-CN"/>
              </w:rPr>
              <w:t>fundraisinga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 xml:space="preserve">) u svrhu financiranja aktivnosti odgojno-obrazovne ustanove. </w:t>
            </w:r>
          </w:p>
          <w:p w14:paraId="60ACE978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IU2 -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Analizirati potencijalne dionike, načine, i pristupe za prikupljanje sredstava</w:t>
            </w:r>
          </w:p>
          <w:p w14:paraId="64859BB3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IU3 -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Definirati marketinške aspekte prikupljanja sredstava u odgojno-obrazovnoj ustanovi.</w:t>
            </w:r>
          </w:p>
          <w:p w14:paraId="74B30C93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IU4 -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Opisati primjenu načela etičnosti prikupljanja sredstava</w:t>
            </w:r>
          </w:p>
          <w:p w14:paraId="13F6487C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IU5 -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Napraviti operativni plan za prikupljanje sredstava.</w:t>
            </w:r>
          </w:p>
          <w:p w14:paraId="6A4771DE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IU6 -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Vrednovati efikasnost prikupljanja sredstava.</w:t>
            </w:r>
          </w:p>
        </w:tc>
      </w:tr>
      <w:tr w:rsidR="00D61D75" w:rsidRPr="00FA0890" w14:paraId="7B4AC1DD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EC461E" w14:textId="77777777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Sadržaj predmeta:</w:t>
            </w:r>
          </w:p>
        </w:tc>
      </w:tr>
      <w:tr w:rsidR="00D61D75" w:rsidRPr="00FA0890" w14:paraId="50663D73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DFC3ABC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Osnovni koncepti, principi i ciljevi prikupljanja sredstava (</w:t>
            </w:r>
            <w:r w:rsidRPr="00FA0890">
              <w:rPr>
                <w:rFonts w:ascii="Times New Roman" w:eastAsia="Calibri" w:hAnsi="Times New Roman" w:cs="Times New Roman"/>
                <w:i/>
                <w:lang w:eastAsia="zh-CN"/>
              </w:rPr>
              <w:t>fundraisinga</w:t>
            </w:r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) za aktivnosti odgojno-obrazovne ustanove. Pretpostavke implementacije prikupljanja sredstava u odgojno-obrazovnim ustanovama. Uloga marketinške aktivnosti u sponzorstvu odgojno-obrazovne ustanove. Uloga marketinške aktivnosti u donatorstvu odgojno-obrazovnim ustanovama. Analiza i konstrukcija razloga/slučaja za podršku (case for support). Kreiranje operativnog plana prikupljanja sredstava. Etičnost u prikupljanju sredstava. Vrednovanje procesa prikupljanja sredstava. </w:t>
            </w:r>
          </w:p>
        </w:tc>
      </w:tr>
      <w:tr w:rsidR="00D61D75" w:rsidRPr="00FA0890" w14:paraId="0BE934C7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D50480E" w14:textId="77777777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Način izvođenja nastave i usvajanje znanja:</w:t>
            </w:r>
          </w:p>
        </w:tc>
      </w:tr>
      <w:tr w:rsidR="00D61D75" w:rsidRPr="00FA0890" w14:paraId="1D735E3D" w14:textId="77777777" w:rsidTr="00016A85">
        <w:trPr>
          <w:trHeight w:val="293"/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B28" w14:textId="77777777" w:rsidR="00D61D75" w:rsidRPr="00FA0890" w:rsidRDefault="00D61D75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Predavanja, seminari, grupni rad, individualni rad, rad u paru.</w:t>
            </w:r>
          </w:p>
        </w:tc>
      </w:tr>
      <w:tr w:rsidR="00D61D75" w:rsidRPr="00FA0890" w14:paraId="1FD61924" w14:textId="77777777" w:rsidTr="00016A85">
        <w:trPr>
          <w:trHeight w:val="150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002E" w14:textId="77777777" w:rsidR="00D61D75" w:rsidRPr="00FA0890" w:rsidRDefault="00D61D75" w:rsidP="00D61D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  <w:p w14:paraId="1E5AE37E" w14:textId="77777777" w:rsidR="00D61D75" w:rsidRPr="00FA0890" w:rsidRDefault="00D61D75" w:rsidP="00D61D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Studenti će na predavanjima usvojiti teorijska znanja o prikupljanju sredstava. Na seminarima će odrediti odgovarajuće marketinške aktivnosti za prikupljanje sredstava, koje su primjerene potencijalnoj odgojno-obrazovnoj ustanovi. Studenti će proanalizirati jedan razlog/slučaj za podršku, potom će na osnovu toga konstruirati svoj primjer slučaja za podršku kao samostalni zadatak. Studenti će kreirati svoj operativni plan prikupljanja sredstava i prezentirati kao seminarski rad. U skupini će vrednovati predviđeni proces prikupljanja sredstava.</w:t>
            </w:r>
          </w:p>
        </w:tc>
      </w:tr>
      <w:tr w:rsidR="00D61D75" w:rsidRPr="00FA0890" w14:paraId="56FE9051" w14:textId="77777777" w:rsidTr="00016A85">
        <w:trPr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8F2EAD" w14:textId="77777777" w:rsidR="00D61D75" w:rsidRPr="00FA0890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OBVEZE STUDENATA</w:t>
            </w:r>
          </w:p>
        </w:tc>
      </w:tr>
      <w:tr w:rsidR="00D61D75" w:rsidRPr="00FA0890" w14:paraId="596FF4CC" w14:textId="77777777" w:rsidTr="00016A85">
        <w:trPr>
          <w:trHeight w:val="568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35BCC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Redovna nazočnost predavanjima i seminarima </w:t>
            </w:r>
          </w:p>
          <w:p w14:paraId="5915A249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Aktivno sudjelovanje u nastavi </w:t>
            </w:r>
          </w:p>
          <w:p w14:paraId="2DFFAA0E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Izrada i prezentacija seminarskog rada</w:t>
            </w:r>
          </w:p>
          <w:p w14:paraId="442BA544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Usmeni ispit </w:t>
            </w:r>
          </w:p>
        </w:tc>
      </w:tr>
      <w:tr w:rsidR="00D61D75" w:rsidRPr="00FA0890" w14:paraId="5A6A71D9" w14:textId="77777777" w:rsidTr="00016A85">
        <w:trPr>
          <w:trHeight w:val="343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F20CF" w14:textId="77777777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Praćenje i ocjenjivanje studenata s udjelima ECTS bodova</w:t>
            </w:r>
          </w:p>
        </w:tc>
      </w:tr>
      <w:tr w:rsidR="00D61D75" w:rsidRPr="00FA0890" w14:paraId="615F7509" w14:textId="77777777" w:rsidTr="00016A85">
        <w:trPr>
          <w:trHeight w:val="293"/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9E8B11" w14:textId="77777777" w:rsidR="00D61D75" w:rsidRPr="00711916" w:rsidRDefault="00711916" w:rsidP="007119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1191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Pohađanje nastave 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</w:tcPr>
          <w:p w14:paraId="1D49E0F9" w14:textId="77777777" w:rsidR="00D61D75" w:rsidRPr="00711916" w:rsidRDefault="00711916" w:rsidP="007119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Aktivnost u nastavi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648631C" w14:textId="77777777" w:rsidR="00D61D75" w:rsidRPr="00711916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11916">
              <w:rPr>
                <w:rFonts w:ascii="Times New Roman" w:eastAsia="Times New Roman" w:hAnsi="Times New Roman" w:cs="Times New Roman"/>
                <w:b/>
                <w:lang w:eastAsia="zh-CN"/>
              </w:rPr>
              <w:t>Seminar / 1</w:t>
            </w:r>
          </w:p>
          <w:p w14:paraId="120EFAEC" w14:textId="77777777" w:rsidR="00D61D75" w:rsidRPr="00FA0890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</w:tcPr>
          <w:p w14:paraId="63BCE9BA" w14:textId="77777777" w:rsidR="00D61D75" w:rsidRPr="00FA0890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Pisani ispit   </w:t>
            </w:r>
          </w:p>
        </w:tc>
      </w:tr>
      <w:tr w:rsidR="00D61D75" w:rsidRPr="00FA0890" w14:paraId="15E03F26" w14:textId="77777777" w:rsidTr="00016A85">
        <w:trPr>
          <w:trHeight w:val="293"/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19CCC3" w14:textId="77777777" w:rsidR="00D61D75" w:rsidRPr="00FA0890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Kontinuirana provjera znanja  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</w:tcPr>
          <w:p w14:paraId="46D11D4C" w14:textId="77777777" w:rsidR="00D61D75" w:rsidRPr="00FF0376" w:rsidRDefault="00D61D75" w:rsidP="00D61D7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F037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Usmeni ispit  </w:t>
            </w:r>
          </w:p>
          <w:p w14:paraId="5F5DB8E3" w14:textId="77777777" w:rsidR="00D61D75" w:rsidRPr="00FA0890" w:rsidRDefault="00D61D75" w:rsidP="00FF0376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98AB2DC" w14:textId="77777777" w:rsidR="00D61D75" w:rsidRPr="00FA0890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Konzultacije 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</w:tcPr>
          <w:p w14:paraId="48FC65F5" w14:textId="77777777" w:rsidR="00D61D75" w:rsidRPr="00FA0890" w:rsidRDefault="00D61D75" w:rsidP="00D61D7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Praktični rad </w:t>
            </w:r>
          </w:p>
        </w:tc>
      </w:tr>
      <w:tr w:rsidR="00D61D75" w:rsidRPr="00FA0890" w14:paraId="0A85F0C8" w14:textId="77777777" w:rsidTr="00016A85">
        <w:trPr>
          <w:trHeight w:val="293"/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51CC" w14:textId="77777777" w:rsidR="00D61D75" w:rsidRPr="00FA0890" w:rsidRDefault="00D61D75" w:rsidP="00D61D75">
            <w:pPr>
              <w:keepNext/>
              <w:shd w:val="clear" w:color="auto" w:fill="FFFFFF" w:themeFill="background1"/>
              <w:spacing w:after="0" w:line="276" w:lineRule="auto"/>
              <w:jc w:val="both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t>Obavezna literatura:</w:t>
            </w:r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69C5D367" w14:textId="77777777" w:rsidR="00D61D75" w:rsidRPr="00FA0890" w:rsidRDefault="00D61D75" w:rsidP="00D61D75">
            <w:pPr>
              <w:keepNext/>
              <w:widowControl w:val="0"/>
              <w:numPr>
                <w:ilvl w:val="0"/>
                <w:numId w:val="4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Alfirević, N.; Pavičić, J.; Najev Čačija, Lj.; Mihanović, Z.; Matković, J. (2013). Osnove marketinga i menadžmenta neprofitnih organizacija, Školska knjiga, Institut za inovacije, Zagreb</w:t>
            </w:r>
          </w:p>
          <w:p w14:paraId="654BFD84" w14:textId="77777777" w:rsidR="00D61D75" w:rsidRPr="00FA0890" w:rsidRDefault="00D61D75" w:rsidP="00D61D75">
            <w:pPr>
              <w:keepNext/>
              <w:widowControl w:val="0"/>
              <w:numPr>
                <w:ilvl w:val="0"/>
                <w:numId w:val="4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Alfirević, N.; Pavičić, J.; Kutleša, M.; Matković,</w:t>
            </w:r>
            <w:r w:rsidR="00FF0376">
              <w:rPr>
                <w:rFonts w:ascii="Times New Roman" w:eastAsia="Calibri" w:hAnsi="Times New Roman" w:cs="Times New Roman"/>
                <w:lang w:eastAsia="zh-CN"/>
              </w:rPr>
              <w:t xml:space="preserve"> J. (2010).</w:t>
            </w:r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 Osnove strateškog marketinga i menadžmenta u osnovnim i sred</w:t>
            </w:r>
            <w:r w:rsidR="00FF0376">
              <w:rPr>
                <w:rFonts w:ascii="Times New Roman" w:eastAsia="Calibri" w:hAnsi="Times New Roman" w:cs="Times New Roman"/>
                <w:lang w:eastAsia="zh-CN"/>
              </w:rPr>
              <w:t>njim školama, Alfa, Zagreb</w:t>
            </w:r>
            <w:r w:rsidRPr="00FA089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  <w:p w14:paraId="2F49AEC2" w14:textId="77777777" w:rsidR="00D61D75" w:rsidRPr="00FA0890" w:rsidRDefault="00D61D75" w:rsidP="00D61D75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t>Dopunska literatura:</w:t>
            </w:r>
          </w:p>
          <w:p w14:paraId="38C22158" w14:textId="77777777" w:rsidR="00D61D75" w:rsidRPr="00711916" w:rsidRDefault="00FF0376" w:rsidP="00711916">
            <w:pPr>
              <w:keepNext/>
              <w:widowControl w:val="0"/>
              <w:numPr>
                <w:ilvl w:val="0"/>
                <w:numId w:val="44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Seargeant, A.; Shang, J. (2017).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 xml:space="preserve"> Fundraising Principles and Practice, Jossey-Bass, A Wiley imprint, San Francisco (dostupno</w:t>
            </w:r>
            <w:r w:rsidR="00D61D75" w:rsidRPr="00FA089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online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</w:tr>
    </w:tbl>
    <w:p w14:paraId="1D2F6D4D" w14:textId="3FED5A6F" w:rsidR="00016A85" w:rsidRDefault="00016A85" w:rsidP="00016A85">
      <w:pPr>
        <w:tabs>
          <w:tab w:val="left" w:pos="3570"/>
        </w:tabs>
        <w:rPr>
          <w:rFonts w:ascii="Times New Roman" w:hAnsi="Times New Roman" w:cs="Times New Roman"/>
        </w:rPr>
      </w:pPr>
    </w:p>
    <w:p w14:paraId="0FB33057" w14:textId="68522F2D" w:rsidR="002D3AAD" w:rsidRPr="002D3AAD" w:rsidRDefault="002D3AAD" w:rsidP="002D3AAD">
      <w:pPr>
        <w:rPr>
          <w:rFonts w:ascii="Times New Roman" w:hAnsi="Times New Roman" w:cs="Times New Roman"/>
        </w:rPr>
      </w:pPr>
    </w:p>
    <w:p w14:paraId="33E8CCAE" w14:textId="0501084E" w:rsidR="002D3AAD" w:rsidRDefault="002D3AAD" w:rsidP="002D3AAD">
      <w:pPr>
        <w:rPr>
          <w:rFonts w:ascii="Times New Roman" w:hAnsi="Times New Roman" w:cs="Times New Roman"/>
        </w:rPr>
      </w:pPr>
    </w:p>
    <w:p w14:paraId="61CE44F9" w14:textId="4EEB5051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34752551" w14:textId="0D2571DD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708DF22A" w14:textId="10902F05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06688CBD" w14:textId="73EBF1CB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3DA7EF5C" w14:textId="6E96649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A9D5889" w14:textId="215A406F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E66B2CD" w14:textId="64E61918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6A5D9784" w14:textId="238A8F14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59FA9DE" w14:textId="29445496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3D6DB50A" w14:textId="34C72377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56A8561C" w14:textId="12FC4DC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743FE04B" w14:textId="518C8EC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84DAFE0" w14:textId="7760E077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5A9028FE" w14:textId="67818A89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6FACAA0B" w14:textId="4E046700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9F04059" w14:textId="30E1458A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4D35833E" w14:textId="18F8BFA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9DC8917" w14:textId="3C83E5A9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2B0E67FA" w14:textId="62B7A4A8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3A349BC5" w14:textId="0F48AD2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7226BFA6" w14:textId="53933C6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5280902F" w14:textId="29283C55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079F59E1" w14:textId="0747CDC8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68AE183E" w14:textId="79E4F144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5F08A960" w14:textId="6A56A276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8A379DD" w14:textId="5286C377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7057E34" w14:textId="48C75FCA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23B2AC7D" w14:textId="189004AA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680FABA5" w14:textId="1AC89478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Paralelni ispitivači kolegija</w:t>
      </w:r>
    </w:p>
    <w:p w14:paraId="6C22EFC8" w14:textId="789913DF" w:rsidR="002D3AAD" w:rsidRPr="002D3AAD" w:rsidRDefault="002D3AAD" w:rsidP="002D3AA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D3AAD">
        <w:rPr>
          <w:rFonts w:ascii="Times New Roman" w:hAnsi="Times New Roman" w:cs="Times New Roman"/>
          <w:b/>
          <w:bCs/>
        </w:rPr>
        <w:t>Zimski semestar</w:t>
      </w:r>
    </w:p>
    <w:tbl>
      <w:tblPr>
        <w:tblStyle w:val="TableGrid"/>
        <w:tblW w:w="9089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3565"/>
      </w:tblGrid>
      <w:tr w:rsidR="002D3AAD" w:rsidRPr="00915C18" w14:paraId="6C834210" w14:textId="77777777" w:rsidTr="002D3AAD">
        <w:trPr>
          <w:trHeight w:val="365"/>
          <w:jc w:val="center"/>
        </w:trPr>
        <w:tc>
          <w:tcPr>
            <w:tcW w:w="2122" w:type="dxa"/>
            <w:shd w:val="clear" w:color="auto" w:fill="FFFFFF" w:themeFill="background1"/>
          </w:tcPr>
          <w:p w14:paraId="41B42D3E" w14:textId="041E5468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Kolegij</w:t>
            </w:r>
          </w:p>
        </w:tc>
        <w:tc>
          <w:tcPr>
            <w:tcW w:w="3402" w:type="dxa"/>
            <w:shd w:val="clear" w:color="auto" w:fill="FFFFFF" w:themeFill="background1"/>
          </w:tcPr>
          <w:p w14:paraId="68B87B44" w14:textId="5252776F" w:rsidR="002D3AAD" w:rsidRPr="00915C18" w:rsidRDefault="002D3AAD" w:rsidP="002D3A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915C18">
              <w:rPr>
                <w:rFonts w:ascii="Times New Roman" w:hAnsi="Times New Roman" w:cs="Times New Roman"/>
                <w:b/>
              </w:rPr>
              <w:t>Nositelj</w:t>
            </w:r>
          </w:p>
        </w:tc>
        <w:tc>
          <w:tcPr>
            <w:tcW w:w="3565" w:type="dxa"/>
            <w:shd w:val="clear" w:color="auto" w:fill="FFFFFF" w:themeFill="background1"/>
          </w:tcPr>
          <w:p w14:paraId="5ACC591B" w14:textId="26C3593C" w:rsidR="002D3AAD" w:rsidRPr="00915C18" w:rsidRDefault="002D3AAD" w:rsidP="002D3AAD">
            <w:pPr>
              <w:shd w:val="clear" w:color="auto" w:fill="FFFFFF" w:themeFill="background1"/>
              <w:ind w:right="11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Paralelni ispitivač</w:t>
            </w:r>
          </w:p>
        </w:tc>
      </w:tr>
      <w:tr w:rsidR="002D3AAD" w:rsidRPr="00915C18" w14:paraId="3DA89B3F" w14:textId="77777777" w:rsidTr="002D3AAD">
        <w:trPr>
          <w:trHeight w:val="375"/>
          <w:jc w:val="center"/>
        </w:trPr>
        <w:tc>
          <w:tcPr>
            <w:tcW w:w="2122" w:type="dxa"/>
          </w:tcPr>
          <w:p w14:paraId="028A572D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Menadžment ljudskih resursa</w:t>
            </w:r>
          </w:p>
        </w:tc>
        <w:tc>
          <w:tcPr>
            <w:tcW w:w="3402" w:type="dxa"/>
          </w:tcPr>
          <w:p w14:paraId="103F1A77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prof. dr. sc. Željko Požega</w:t>
            </w:r>
          </w:p>
        </w:tc>
        <w:tc>
          <w:tcPr>
            <w:tcW w:w="3565" w:type="dxa"/>
          </w:tcPr>
          <w:p w14:paraId="6CC78790" w14:textId="7D815F79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sc. Marija Ham</w:t>
            </w:r>
          </w:p>
        </w:tc>
      </w:tr>
      <w:tr w:rsidR="002D3AAD" w:rsidRPr="00915C18" w14:paraId="4EBF585B" w14:textId="77777777" w:rsidTr="002D3AAD">
        <w:trPr>
          <w:trHeight w:val="396"/>
          <w:jc w:val="center"/>
        </w:trPr>
        <w:tc>
          <w:tcPr>
            <w:tcW w:w="2122" w:type="dxa"/>
          </w:tcPr>
          <w:p w14:paraId="08589B14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Pedagoško vođenje odgojno-obrazovne ustanove</w:t>
            </w:r>
          </w:p>
        </w:tc>
        <w:tc>
          <w:tcPr>
            <w:tcW w:w="3402" w:type="dxa"/>
          </w:tcPr>
          <w:p w14:paraId="5B50AD2B" w14:textId="77777777" w:rsidR="002D3AAD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4A4203EA" w14:textId="7D3AFEDF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izv. prof. dr. sc. Rahaela Varga</w:t>
            </w:r>
          </w:p>
        </w:tc>
        <w:tc>
          <w:tcPr>
            <w:tcW w:w="3565" w:type="dxa"/>
          </w:tcPr>
          <w:p w14:paraId="0513E6DA" w14:textId="77777777" w:rsidR="002D3AAD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3678AE31" w14:textId="799C87D5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izv. prof. dr. sc. Snježana Dubovicki</w:t>
            </w:r>
          </w:p>
        </w:tc>
      </w:tr>
      <w:tr w:rsidR="002D3AAD" w:rsidRPr="00915C18" w14:paraId="6DDA33CE" w14:textId="77777777" w:rsidTr="002D3AAD">
        <w:trPr>
          <w:trHeight w:val="396"/>
          <w:jc w:val="center"/>
        </w:trPr>
        <w:tc>
          <w:tcPr>
            <w:tcW w:w="2122" w:type="dxa"/>
          </w:tcPr>
          <w:p w14:paraId="1DAD6AA3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Metodologija specijalističkoga rada</w:t>
            </w:r>
          </w:p>
        </w:tc>
        <w:tc>
          <w:tcPr>
            <w:tcW w:w="3402" w:type="dxa"/>
          </w:tcPr>
          <w:p w14:paraId="20E09EF2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izv. prof. dr. sc. Snježana Dubovicki </w:t>
            </w:r>
          </w:p>
        </w:tc>
        <w:tc>
          <w:tcPr>
            <w:tcW w:w="3565" w:type="dxa"/>
          </w:tcPr>
          <w:p w14:paraId="26217D8C" w14:textId="163DCC60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izv. prof. dr. sc. Rahaela Varga</w:t>
            </w:r>
          </w:p>
        </w:tc>
      </w:tr>
      <w:tr w:rsidR="002D3AAD" w:rsidRPr="00915C18" w14:paraId="470BB3AC" w14:textId="77777777" w:rsidTr="002D3AAD">
        <w:trPr>
          <w:trHeight w:val="310"/>
          <w:jc w:val="center"/>
        </w:trPr>
        <w:tc>
          <w:tcPr>
            <w:tcW w:w="2122" w:type="dxa"/>
            <w:vMerge w:val="restart"/>
          </w:tcPr>
          <w:p w14:paraId="67025EC5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Odnosi s javnošću i poslovna komunikacija</w:t>
            </w:r>
          </w:p>
        </w:tc>
        <w:tc>
          <w:tcPr>
            <w:tcW w:w="3402" w:type="dxa"/>
            <w:vAlign w:val="center"/>
          </w:tcPr>
          <w:p w14:paraId="06D9AD14" w14:textId="520DF9F5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sc. Emina Berbić Kolar </w:t>
            </w:r>
          </w:p>
        </w:tc>
        <w:tc>
          <w:tcPr>
            <w:tcW w:w="3565" w:type="dxa"/>
            <w:vAlign w:val="center"/>
          </w:tcPr>
          <w:p w14:paraId="2ED89CFF" w14:textId="449869E2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prof. dr. sc. Damir Matanović</w:t>
            </w:r>
          </w:p>
        </w:tc>
      </w:tr>
      <w:tr w:rsidR="002D3AAD" w:rsidRPr="00915C18" w14:paraId="51F8F202" w14:textId="77777777" w:rsidTr="002D3AAD">
        <w:trPr>
          <w:trHeight w:val="208"/>
          <w:jc w:val="center"/>
        </w:trPr>
        <w:tc>
          <w:tcPr>
            <w:tcW w:w="2122" w:type="dxa"/>
            <w:vMerge/>
          </w:tcPr>
          <w:p w14:paraId="3A6372CC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1437D19B" w14:textId="43CAB1A6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prof. dr. sc. Damir Matanović</w:t>
            </w:r>
          </w:p>
        </w:tc>
        <w:tc>
          <w:tcPr>
            <w:tcW w:w="3565" w:type="dxa"/>
            <w:vAlign w:val="center"/>
          </w:tcPr>
          <w:p w14:paraId="3C70E473" w14:textId="2FCA46D3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prof. dr. sc. Emina Berbić Kolar</w:t>
            </w:r>
          </w:p>
        </w:tc>
      </w:tr>
      <w:tr w:rsidR="002D3AAD" w:rsidRPr="00915C18" w14:paraId="5EC423FB" w14:textId="77777777" w:rsidTr="002D3AAD">
        <w:trPr>
          <w:trHeight w:val="396"/>
          <w:jc w:val="center"/>
        </w:trPr>
        <w:tc>
          <w:tcPr>
            <w:tcW w:w="2122" w:type="dxa"/>
          </w:tcPr>
          <w:p w14:paraId="26F8A531" w14:textId="77777777" w:rsidR="002D3AAD" w:rsidRPr="00915C18" w:rsidRDefault="002D3AAD" w:rsidP="000720CB">
            <w:pPr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Upravljanje projektima</w:t>
            </w:r>
          </w:p>
        </w:tc>
        <w:tc>
          <w:tcPr>
            <w:tcW w:w="3402" w:type="dxa"/>
            <w:vAlign w:val="center"/>
          </w:tcPr>
          <w:p w14:paraId="2BE6008D" w14:textId="77777777" w:rsidR="002D3AAD" w:rsidRPr="00915C18" w:rsidRDefault="002D3AAD" w:rsidP="000720CB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prof. dr. sc. Damir Matanović</w:t>
            </w:r>
          </w:p>
        </w:tc>
        <w:tc>
          <w:tcPr>
            <w:tcW w:w="3565" w:type="dxa"/>
          </w:tcPr>
          <w:p w14:paraId="04918C68" w14:textId="7E0BE6F0" w:rsidR="002D3AAD" w:rsidRPr="00915C18" w:rsidRDefault="002D3AAD" w:rsidP="002D3AAD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prof. dr. sc. Emina Berbić Kolar</w:t>
            </w:r>
          </w:p>
        </w:tc>
      </w:tr>
      <w:tr w:rsidR="002D3AAD" w:rsidRPr="00915C18" w14:paraId="5A4555E4" w14:textId="77777777" w:rsidTr="002D3AAD">
        <w:trPr>
          <w:trHeight w:val="636"/>
          <w:jc w:val="center"/>
        </w:trPr>
        <w:tc>
          <w:tcPr>
            <w:tcW w:w="2122" w:type="dxa"/>
          </w:tcPr>
          <w:p w14:paraId="25A548D9" w14:textId="77777777" w:rsidR="002D3AAD" w:rsidRPr="00915C18" w:rsidRDefault="002D3AAD" w:rsidP="000720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5C18">
              <w:rPr>
                <w:rFonts w:ascii="Times New Roman" w:hAnsi="Times New Roman" w:cs="Times New Roman"/>
                <w:shd w:val="clear" w:color="auto" w:fill="FFFFFF"/>
              </w:rPr>
              <w:t>Pedagoško obrazovanje za suradnju s roditeljima i zajednicom</w:t>
            </w:r>
          </w:p>
        </w:tc>
        <w:tc>
          <w:tcPr>
            <w:tcW w:w="3402" w:type="dxa"/>
          </w:tcPr>
          <w:p w14:paraId="50E87F8D" w14:textId="77777777" w:rsidR="002D3AAD" w:rsidRPr="00915C18" w:rsidRDefault="002D3AAD" w:rsidP="000720C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2723272" w14:textId="77777777" w:rsidR="002D3AAD" w:rsidRPr="00915C18" w:rsidRDefault="002D3AAD" w:rsidP="000720C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15C18">
              <w:rPr>
                <w:rFonts w:ascii="Times New Roman" w:hAnsi="Times New Roman" w:cs="Times New Roman"/>
                <w:shd w:val="clear" w:color="auto" w:fill="FFFFFF"/>
              </w:rPr>
              <w:t xml:space="preserve">doc. dr. sc. Ružica Tokić Zec </w:t>
            </w:r>
          </w:p>
        </w:tc>
        <w:tc>
          <w:tcPr>
            <w:tcW w:w="3565" w:type="dxa"/>
          </w:tcPr>
          <w:p w14:paraId="4E2E7322" w14:textId="77777777" w:rsidR="002D3AAD" w:rsidRDefault="002D3AAD" w:rsidP="000720CB">
            <w:pPr>
              <w:jc w:val="center"/>
              <w:rPr>
                <w:rFonts w:ascii="Times New Roman" w:hAnsi="Times New Roman" w:cs="Times New Roman"/>
              </w:rPr>
            </w:pPr>
          </w:p>
          <w:p w14:paraId="23D5C077" w14:textId="1A000726" w:rsidR="002D3AAD" w:rsidRPr="00915C18" w:rsidRDefault="002D3AAD" w:rsidP="002D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izv. prof. dr. sc. Maja Brust Nemet</w:t>
            </w:r>
          </w:p>
        </w:tc>
      </w:tr>
      <w:tr w:rsidR="002D3AAD" w:rsidRPr="00915C18" w14:paraId="1AC4128C" w14:textId="77777777" w:rsidTr="002D3AAD">
        <w:trPr>
          <w:trHeight w:val="110"/>
          <w:jc w:val="center"/>
        </w:trPr>
        <w:tc>
          <w:tcPr>
            <w:tcW w:w="2122" w:type="dxa"/>
            <w:vAlign w:val="center"/>
          </w:tcPr>
          <w:p w14:paraId="30FD02AA" w14:textId="77777777" w:rsidR="002D3AAD" w:rsidRPr="00FA6725" w:rsidRDefault="002D3AAD" w:rsidP="000720C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A6725">
              <w:rPr>
                <w:rFonts w:ascii="Times New Roman" w:hAnsi="Times New Roman" w:cs="Times New Roman"/>
              </w:rPr>
              <w:t>Savjetodavni rad u odgojno-obrazovnoj ustanovi</w:t>
            </w:r>
          </w:p>
        </w:tc>
        <w:tc>
          <w:tcPr>
            <w:tcW w:w="3402" w:type="dxa"/>
            <w:vAlign w:val="center"/>
          </w:tcPr>
          <w:p w14:paraId="755C10BE" w14:textId="77777777" w:rsidR="002D3AAD" w:rsidRPr="00915C18" w:rsidRDefault="002D3AAD" w:rsidP="000720C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15C18">
              <w:rPr>
                <w:rFonts w:ascii="Times New Roman" w:hAnsi="Times New Roman" w:cs="Times New Roman"/>
              </w:rPr>
              <w:t>prof. dr. sc. Tena Velki</w:t>
            </w:r>
          </w:p>
        </w:tc>
        <w:tc>
          <w:tcPr>
            <w:tcW w:w="3565" w:type="dxa"/>
            <w:vAlign w:val="center"/>
          </w:tcPr>
          <w:p w14:paraId="1555E1CC" w14:textId="4937799E" w:rsidR="002D3AAD" w:rsidRDefault="002D3AAD" w:rsidP="002D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dr. sc. Željko Rački</w:t>
            </w:r>
          </w:p>
        </w:tc>
      </w:tr>
    </w:tbl>
    <w:p w14:paraId="6F084A9D" w14:textId="77777777" w:rsidR="002D3AAD" w:rsidRPr="00915C18" w:rsidRDefault="002D3AAD" w:rsidP="002D3AAD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915C18">
        <w:rPr>
          <w:rFonts w:ascii="Times New Roman" w:hAnsi="Times New Roman" w:cs="Times New Roman"/>
        </w:rPr>
        <w:t xml:space="preserve"> </w:t>
      </w:r>
    </w:p>
    <w:p w14:paraId="2C236D5C" w14:textId="77777777" w:rsidR="002D3AAD" w:rsidRPr="00915C18" w:rsidRDefault="002D3AAD" w:rsidP="002D3AAD">
      <w:pPr>
        <w:pStyle w:val="ListParagraph"/>
        <w:shd w:val="clear" w:color="auto" w:fill="FFFFFF" w:themeFill="background1"/>
        <w:spacing w:after="0" w:line="240" w:lineRule="auto"/>
        <w:ind w:left="1080"/>
        <w:jc w:val="center"/>
        <w:rPr>
          <w:rFonts w:ascii="Times New Roman" w:hAnsi="Times New Roman" w:cs="Times New Roman"/>
        </w:rPr>
      </w:pPr>
    </w:p>
    <w:p w14:paraId="084F00BB" w14:textId="77777777" w:rsidR="002D3AAD" w:rsidRPr="00915C18" w:rsidRDefault="002D3AAD" w:rsidP="002D3A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>Ljetni semestar</w:t>
      </w:r>
    </w:p>
    <w:p w14:paraId="59DBAA33" w14:textId="77777777" w:rsidR="002D3AAD" w:rsidRPr="00915C18" w:rsidRDefault="002D3AAD" w:rsidP="002D3AAD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GridTable6Colorful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2D3AAD" w:rsidRPr="00915C18" w14:paraId="58616DA8" w14:textId="77777777" w:rsidTr="002D3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5B1D3D11" w14:textId="77777777" w:rsidR="002D3AAD" w:rsidRPr="00915C18" w:rsidRDefault="002D3AAD" w:rsidP="000720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Kolegij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0BBCAD84" w14:textId="77777777" w:rsidR="002D3AAD" w:rsidRPr="00915C18" w:rsidRDefault="002D3AAD" w:rsidP="000720C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>Nositelj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C76106F" w14:textId="33DCA2C4" w:rsidR="002D3AAD" w:rsidRPr="00915C18" w:rsidRDefault="002D3AAD" w:rsidP="000720CB">
            <w:pPr>
              <w:shd w:val="clear" w:color="auto" w:fill="FFFFFF" w:themeFill="background1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Paralelni ispitivač</w:t>
            </w:r>
          </w:p>
        </w:tc>
      </w:tr>
      <w:tr w:rsidR="002D3AAD" w:rsidRPr="00915C18" w14:paraId="4C6DB450" w14:textId="77777777" w:rsidTr="002D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2CB89F46" w14:textId="77777777" w:rsidR="002D3AAD" w:rsidRPr="00915C18" w:rsidRDefault="002D3AAD" w:rsidP="000720CB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Marketing u obrazovanju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1C300B8" w14:textId="77777777" w:rsidR="002D3AAD" w:rsidRPr="00915C18" w:rsidRDefault="002D3AAD" w:rsidP="000720CB">
            <w:pPr>
              <w:shd w:val="clear" w:color="auto" w:fill="FFFFFF" w:themeFill="background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915C1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prof. dr. sc.  Marija Ham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D27F932" w14:textId="77777777" w:rsidR="002D3AAD" w:rsidRPr="00915C18" w:rsidRDefault="002D3AAD" w:rsidP="002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izv. prof. dr. sc.</w:t>
            </w:r>
          </w:p>
          <w:p w14:paraId="75F4D3C9" w14:textId="018FEA4E" w:rsidR="002D3AAD" w:rsidRPr="00915C18" w:rsidRDefault="002D3AAD" w:rsidP="002D3AA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Zvjezdana Penava Brekalo</w:t>
            </w:r>
          </w:p>
        </w:tc>
      </w:tr>
      <w:tr w:rsidR="002D3AAD" w:rsidRPr="00915C18" w14:paraId="370BD3F6" w14:textId="77777777" w:rsidTr="002D3AAD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27AB494A" w14:textId="77777777" w:rsidR="002D3AAD" w:rsidRPr="00915C18" w:rsidRDefault="002D3AAD" w:rsidP="000720CB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Inkluzivni odgoj i obrazovanje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13474E6" w14:textId="77777777" w:rsidR="00EA1DE0" w:rsidRDefault="002D3AAD" w:rsidP="000720CB">
            <w:pPr>
              <w:shd w:val="clear" w:color="auto" w:fill="FFFFFF" w:themeFill="background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doc. dr. sc. Aleksandra </w:t>
            </w:r>
          </w:p>
          <w:p w14:paraId="712768C2" w14:textId="576A39B3" w:rsidR="002D3AAD" w:rsidRPr="00915C18" w:rsidRDefault="002D3AAD" w:rsidP="000720CB">
            <w:pPr>
              <w:shd w:val="clear" w:color="auto" w:fill="FFFFFF" w:themeFill="background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Krampač Grljušić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C46E6AA" w14:textId="1732E532" w:rsidR="002D3AAD" w:rsidRPr="00915C18" w:rsidRDefault="002D3AAD" w:rsidP="000720C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3AAD">
              <w:rPr>
                <w:rFonts w:ascii="Times New Roman" w:hAnsi="Times New Roman" w:cs="Times New Roman"/>
              </w:rPr>
              <w:t>izv. prof. dr. sc. Maja Brust Nemet</w:t>
            </w:r>
          </w:p>
        </w:tc>
      </w:tr>
      <w:tr w:rsidR="002D3AAD" w:rsidRPr="00915C18" w14:paraId="1DDB1D6F" w14:textId="77777777" w:rsidTr="002D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FFFFFF" w:themeFill="background1"/>
            <w:vAlign w:val="center"/>
          </w:tcPr>
          <w:p w14:paraId="5BCF53CA" w14:textId="77777777" w:rsidR="002D3AAD" w:rsidRPr="00915C18" w:rsidRDefault="002D3AAD" w:rsidP="000720CB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eastAsia="Times New Roman" w:hAnsi="Times New Roman" w:cs="Times New Roman"/>
                <w:b w:val="0"/>
                <w:lang w:eastAsia="hr-HR"/>
              </w:rPr>
              <w:t>Kultura odgojno-obrazovne ustanove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226AF" w14:textId="5341D8BF" w:rsidR="002D3AAD" w:rsidRPr="002D3AAD" w:rsidRDefault="002D3AAD" w:rsidP="000720C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>izv. prof. dr. sc. Snježana Dubovicki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5188A" w14:textId="0206F500" w:rsidR="002D3AAD" w:rsidRPr="00915C18" w:rsidRDefault="002D3AAD" w:rsidP="000720C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3AAD">
              <w:rPr>
                <w:rFonts w:ascii="Times New Roman" w:hAnsi="Times New Roman" w:cs="Times New Roman"/>
              </w:rPr>
              <w:t>izv. prof. dr. sc. Rahaela Varga</w:t>
            </w:r>
          </w:p>
        </w:tc>
      </w:tr>
      <w:tr w:rsidR="002D3AAD" w:rsidRPr="00915C18" w14:paraId="58C98A88" w14:textId="77777777" w:rsidTr="002D3AAD">
        <w:trPr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FFFFFF" w:themeFill="background1"/>
            <w:vAlign w:val="center"/>
          </w:tcPr>
          <w:p w14:paraId="5FD25DEE" w14:textId="77777777" w:rsidR="002D3AAD" w:rsidRPr="00915C18" w:rsidRDefault="002D3AAD" w:rsidP="000720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6A4C7A" w14:textId="001BDAD8" w:rsidR="002D3AAD" w:rsidRPr="00915C18" w:rsidRDefault="002D3AAD" w:rsidP="000720C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>izv. prof. dr. sc. Rahaela Varga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04B612" w14:textId="5FD30120" w:rsidR="002D3AAD" w:rsidRPr="00915C18" w:rsidRDefault="002D3AAD" w:rsidP="000720C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3AAD">
              <w:rPr>
                <w:rFonts w:ascii="Times New Roman" w:hAnsi="Times New Roman" w:cs="Times New Roman"/>
              </w:rPr>
              <w:t>izv. prof. dr. sc. Snježana Dubovicki</w:t>
            </w:r>
          </w:p>
        </w:tc>
      </w:tr>
      <w:tr w:rsidR="002D3AAD" w:rsidRPr="00915C18" w14:paraId="382F4739" w14:textId="77777777" w:rsidTr="002D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7A04E0BF" w14:textId="77777777" w:rsidR="002D3AAD" w:rsidRPr="00915C18" w:rsidRDefault="002D3AAD" w:rsidP="000720CB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Upravljanje kvalitetom života u odgojno-obrazovnim ustanovama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82EECC9" w14:textId="77777777" w:rsidR="002D3AAD" w:rsidRPr="00915C18" w:rsidRDefault="002D3AAD" w:rsidP="00072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prof. dr. sc. Zvonimir Užarević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7EFDE48" w14:textId="5B631912" w:rsidR="002D3AAD" w:rsidRPr="00915C18" w:rsidRDefault="002D3AAD" w:rsidP="00072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sc. Irella Bogut</w:t>
            </w:r>
          </w:p>
        </w:tc>
      </w:tr>
      <w:tr w:rsidR="002D3AAD" w:rsidRPr="00915C18" w14:paraId="3F713F5A" w14:textId="77777777" w:rsidTr="002D3AAD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08CC3219" w14:textId="77777777" w:rsidR="002D3AAD" w:rsidRPr="00915C18" w:rsidRDefault="002D3AAD" w:rsidP="000720CB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  <w:color w:val="auto"/>
              </w:rPr>
              <w:t>Ravnatelj u hrvatskom sustavu odgoja i obrazovanja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CAA9B23" w14:textId="77777777" w:rsidR="002D3AAD" w:rsidRPr="00915C18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>prof. dr. sc. Vesna Kovač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1F24C69" w14:textId="77777777" w:rsidR="00EA1DE0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doc. dr. sc. Aleksandra</w:t>
            </w:r>
          </w:p>
          <w:p w14:paraId="0AE2F22C" w14:textId="448C35A1" w:rsidR="002D3AAD" w:rsidRPr="00915C18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 Krampač Grljušić</w:t>
            </w:r>
          </w:p>
        </w:tc>
      </w:tr>
      <w:tr w:rsidR="002D3AAD" w:rsidRPr="00915C18" w14:paraId="031FAE35" w14:textId="77777777" w:rsidTr="002D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76983077" w14:textId="77777777" w:rsidR="002D3AAD" w:rsidRPr="00915C18" w:rsidRDefault="002D3AAD" w:rsidP="000720CB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Suvremeni pristupi kompetencijama odgojno-obrazovnih djelatnika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7883E17" w14:textId="77777777" w:rsidR="002D3AAD" w:rsidRPr="00915C18" w:rsidRDefault="002D3AAD" w:rsidP="00072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izv. prof. dr. sc.</w:t>
            </w:r>
          </w:p>
          <w:p w14:paraId="50C2D1BF" w14:textId="77777777" w:rsidR="002D3AAD" w:rsidRPr="00915C18" w:rsidRDefault="002D3AAD" w:rsidP="00072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Maja Brust Nemet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1ABB3DC" w14:textId="7BD725C7" w:rsidR="002D3AAD" w:rsidRPr="00915C18" w:rsidRDefault="002D3AAD" w:rsidP="00072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2D3AAD">
              <w:rPr>
                <w:rFonts w:ascii="Times New Roman" w:eastAsia="Times New Roman" w:hAnsi="Times New Roman" w:cs="Times New Roman"/>
              </w:rPr>
              <w:t>doc. dr. sc. Ružica Tokić Zec</w:t>
            </w:r>
          </w:p>
        </w:tc>
      </w:tr>
      <w:tr w:rsidR="002D3AAD" w:rsidRPr="00915C18" w14:paraId="7534B56C" w14:textId="77777777" w:rsidTr="002D3AAD">
        <w:trPr>
          <w:trHeight w:val="7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6ACBF7" w14:textId="77777777" w:rsidR="002D3AAD" w:rsidRPr="00915C18" w:rsidRDefault="002D3AAD" w:rsidP="000720CB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Marketinške aktivnosti pri prikupljanju sredstava u odgojno- obrazovnoj ustanovi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FC316" w14:textId="77777777" w:rsidR="002D3AAD" w:rsidRPr="00915C18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izv. prof. dr. sc.</w:t>
            </w:r>
          </w:p>
          <w:p w14:paraId="428BF33E" w14:textId="77777777" w:rsidR="002D3AAD" w:rsidRPr="00915C18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Zvjezdana Penava Brekalo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5FE2D" w14:textId="1F477642" w:rsidR="002D3AAD" w:rsidRPr="00915C18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sc. Marija Ham</w:t>
            </w:r>
          </w:p>
        </w:tc>
      </w:tr>
    </w:tbl>
    <w:p w14:paraId="0220EF78" w14:textId="77777777" w:rsidR="002D3AAD" w:rsidRPr="00915C18" w:rsidRDefault="002D3AAD" w:rsidP="002D3AAD">
      <w:pPr>
        <w:spacing w:after="0" w:line="360" w:lineRule="auto"/>
        <w:rPr>
          <w:rFonts w:ascii="Times New Roman" w:hAnsi="Times New Roman" w:cs="Times New Roman"/>
        </w:rPr>
      </w:pPr>
    </w:p>
    <w:p w14:paraId="13A84AB1" w14:textId="77777777" w:rsidR="002D3AAD" w:rsidRPr="002D3AAD" w:rsidRDefault="002D3AAD" w:rsidP="002D3AAD">
      <w:pPr>
        <w:rPr>
          <w:rFonts w:ascii="Times New Roman" w:hAnsi="Times New Roman" w:cs="Times New Roman"/>
        </w:rPr>
      </w:pPr>
    </w:p>
    <w:sectPr w:rsidR="002D3AAD" w:rsidRPr="002D3AA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810F" w14:textId="77777777" w:rsidR="00D42FE6" w:rsidRDefault="00D42FE6" w:rsidP="00DC29F2">
      <w:pPr>
        <w:spacing w:after="0" w:line="240" w:lineRule="auto"/>
      </w:pPr>
      <w:r>
        <w:separator/>
      </w:r>
    </w:p>
  </w:endnote>
  <w:endnote w:type="continuationSeparator" w:id="0">
    <w:p w14:paraId="1486E10E" w14:textId="77777777" w:rsidR="00D42FE6" w:rsidRDefault="00D42FE6" w:rsidP="00DC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620968"/>
      <w:docPartObj>
        <w:docPartGallery w:val="Page Numbers (Bottom of Page)"/>
        <w:docPartUnique/>
      </w:docPartObj>
    </w:sdtPr>
    <w:sdtContent>
      <w:p w14:paraId="557FC3E4" w14:textId="77777777" w:rsidR="0074044B" w:rsidRDefault="007404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E06">
          <w:rPr>
            <w:noProof/>
          </w:rPr>
          <w:t>4</w:t>
        </w:r>
        <w:r>
          <w:fldChar w:fldCharType="end"/>
        </w:r>
      </w:p>
    </w:sdtContent>
  </w:sdt>
  <w:p w14:paraId="218AE290" w14:textId="77777777" w:rsidR="0074044B" w:rsidRDefault="00740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C5F9" w14:textId="77777777" w:rsidR="00D42FE6" w:rsidRDefault="00D42FE6" w:rsidP="00DC29F2">
      <w:pPr>
        <w:spacing w:after="0" w:line="240" w:lineRule="auto"/>
      </w:pPr>
      <w:r>
        <w:separator/>
      </w:r>
    </w:p>
  </w:footnote>
  <w:footnote w:type="continuationSeparator" w:id="0">
    <w:p w14:paraId="1DBDA4BF" w14:textId="77777777" w:rsidR="00D42FE6" w:rsidRDefault="00D42FE6" w:rsidP="00DC2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13AC"/>
    <w:multiLevelType w:val="hybridMultilevel"/>
    <w:tmpl w:val="C17439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4562"/>
    <w:multiLevelType w:val="hybridMultilevel"/>
    <w:tmpl w:val="05667A12"/>
    <w:lvl w:ilvl="0" w:tplc="9EC6B9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069F"/>
    <w:multiLevelType w:val="hybridMultilevel"/>
    <w:tmpl w:val="663EF7F4"/>
    <w:lvl w:ilvl="0" w:tplc="F49230F6">
      <w:start w:val="1"/>
      <w:numFmt w:val="decimal"/>
      <w:lvlText w:val="%1."/>
      <w:lvlJc w:val="left"/>
      <w:pPr>
        <w:ind w:left="760" w:hanging="400"/>
      </w:pPr>
      <w:rPr>
        <w:rFonts w:eastAsiaTheme="minorHAnsi" w:hint="default"/>
        <w:b w:val="0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5916"/>
    <w:multiLevelType w:val="hybridMultilevel"/>
    <w:tmpl w:val="BD5861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F60"/>
    <w:multiLevelType w:val="hybridMultilevel"/>
    <w:tmpl w:val="DB40E1A8"/>
    <w:lvl w:ilvl="0" w:tplc="5B2E863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2465"/>
    <w:multiLevelType w:val="hybridMultilevel"/>
    <w:tmpl w:val="157451FA"/>
    <w:lvl w:ilvl="0" w:tplc="65607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6EB9"/>
    <w:multiLevelType w:val="hybridMultilevel"/>
    <w:tmpl w:val="A816D7EE"/>
    <w:lvl w:ilvl="0" w:tplc="D3E48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C17"/>
    <w:multiLevelType w:val="hybridMultilevel"/>
    <w:tmpl w:val="9B56CD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23D64"/>
    <w:multiLevelType w:val="hybridMultilevel"/>
    <w:tmpl w:val="E8464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C63A7"/>
    <w:multiLevelType w:val="hybridMultilevel"/>
    <w:tmpl w:val="9AB0F8B4"/>
    <w:lvl w:ilvl="0" w:tplc="9EC6B9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02039"/>
    <w:multiLevelType w:val="hybridMultilevel"/>
    <w:tmpl w:val="A3046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33237"/>
    <w:multiLevelType w:val="hybridMultilevel"/>
    <w:tmpl w:val="69F8BD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D71AB"/>
    <w:multiLevelType w:val="hybridMultilevel"/>
    <w:tmpl w:val="A3046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E259A"/>
    <w:multiLevelType w:val="hybridMultilevel"/>
    <w:tmpl w:val="669A82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53981"/>
    <w:multiLevelType w:val="hybridMultilevel"/>
    <w:tmpl w:val="F320C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0728D"/>
    <w:multiLevelType w:val="hybridMultilevel"/>
    <w:tmpl w:val="DC74D48C"/>
    <w:lvl w:ilvl="0" w:tplc="966049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C56D8B"/>
    <w:multiLevelType w:val="hybridMultilevel"/>
    <w:tmpl w:val="BE2C44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061DB"/>
    <w:multiLevelType w:val="hybridMultilevel"/>
    <w:tmpl w:val="C510A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C2EEB"/>
    <w:multiLevelType w:val="hybridMultilevel"/>
    <w:tmpl w:val="67045B78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FDF4BDB"/>
    <w:multiLevelType w:val="hybridMultilevel"/>
    <w:tmpl w:val="AC3283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40A09"/>
    <w:multiLevelType w:val="hybridMultilevel"/>
    <w:tmpl w:val="6226B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47574"/>
    <w:multiLevelType w:val="hybridMultilevel"/>
    <w:tmpl w:val="8F52A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977E0"/>
    <w:multiLevelType w:val="hybridMultilevel"/>
    <w:tmpl w:val="3A8EB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76AC"/>
    <w:multiLevelType w:val="hybridMultilevel"/>
    <w:tmpl w:val="8FF08372"/>
    <w:lvl w:ilvl="0" w:tplc="35382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1071D"/>
    <w:multiLevelType w:val="hybridMultilevel"/>
    <w:tmpl w:val="754ED0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00B01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D7392"/>
    <w:multiLevelType w:val="hybridMultilevel"/>
    <w:tmpl w:val="DD1C24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1724E7"/>
    <w:multiLevelType w:val="hybridMultilevel"/>
    <w:tmpl w:val="CA64F9C8"/>
    <w:lvl w:ilvl="0" w:tplc="2C24D70C">
      <w:start w:val="1"/>
      <w:numFmt w:val="decimal"/>
      <w:lvlText w:val="%1."/>
      <w:lvlJc w:val="left"/>
      <w:pPr>
        <w:ind w:left="360" w:hanging="360"/>
      </w:pPr>
      <w:rPr>
        <w:rFonts w:ascii="Times New Roman" w:eastAsia="+mn-e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43C4A"/>
    <w:multiLevelType w:val="hybridMultilevel"/>
    <w:tmpl w:val="2C729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D321B"/>
    <w:multiLevelType w:val="hybridMultilevel"/>
    <w:tmpl w:val="D234B5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F33CB"/>
    <w:multiLevelType w:val="hybridMultilevel"/>
    <w:tmpl w:val="73C6F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953D77"/>
    <w:multiLevelType w:val="hybridMultilevel"/>
    <w:tmpl w:val="66CCF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01515"/>
    <w:multiLevelType w:val="hybridMultilevel"/>
    <w:tmpl w:val="4C26C59A"/>
    <w:lvl w:ilvl="0" w:tplc="6A0A9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9B2B2F"/>
    <w:multiLevelType w:val="hybridMultilevel"/>
    <w:tmpl w:val="FFBEA7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F56B5"/>
    <w:multiLevelType w:val="hybridMultilevel"/>
    <w:tmpl w:val="17EC1A20"/>
    <w:lvl w:ilvl="0" w:tplc="62E66848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B654E8"/>
    <w:multiLevelType w:val="hybridMultilevel"/>
    <w:tmpl w:val="448AE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871A5"/>
    <w:multiLevelType w:val="hybridMultilevel"/>
    <w:tmpl w:val="29DE7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A32BB"/>
    <w:multiLevelType w:val="hybridMultilevel"/>
    <w:tmpl w:val="EDBCDB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E7254"/>
    <w:multiLevelType w:val="hybridMultilevel"/>
    <w:tmpl w:val="8A4039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A32C7"/>
    <w:multiLevelType w:val="hybridMultilevel"/>
    <w:tmpl w:val="58088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73072"/>
    <w:multiLevelType w:val="hybridMultilevel"/>
    <w:tmpl w:val="FFBEA7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5340D"/>
    <w:multiLevelType w:val="hybridMultilevel"/>
    <w:tmpl w:val="59DE0DC0"/>
    <w:lvl w:ilvl="0" w:tplc="13D4344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F7C34"/>
    <w:multiLevelType w:val="hybridMultilevel"/>
    <w:tmpl w:val="F320C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24A7D"/>
    <w:multiLevelType w:val="hybridMultilevel"/>
    <w:tmpl w:val="E5963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E1921"/>
    <w:multiLevelType w:val="hybridMultilevel"/>
    <w:tmpl w:val="2A06ACCA"/>
    <w:lvl w:ilvl="0" w:tplc="0FE04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95C54"/>
    <w:multiLevelType w:val="hybridMultilevel"/>
    <w:tmpl w:val="A3046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44F67"/>
    <w:multiLevelType w:val="hybridMultilevel"/>
    <w:tmpl w:val="C2DAA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30DB8"/>
    <w:multiLevelType w:val="hybridMultilevel"/>
    <w:tmpl w:val="EB6C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C5045"/>
    <w:multiLevelType w:val="hybridMultilevel"/>
    <w:tmpl w:val="40C06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70513">
    <w:abstractNumId w:val="4"/>
  </w:num>
  <w:num w:numId="2" w16cid:durableId="744642783">
    <w:abstractNumId w:val="33"/>
  </w:num>
  <w:num w:numId="3" w16cid:durableId="237129161">
    <w:abstractNumId w:val="43"/>
  </w:num>
  <w:num w:numId="4" w16cid:durableId="734818324">
    <w:abstractNumId w:val="31"/>
  </w:num>
  <w:num w:numId="5" w16cid:durableId="1781027762">
    <w:abstractNumId w:val="9"/>
  </w:num>
  <w:num w:numId="6" w16cid:durableId="653919197">
    <w:abstractNumId w:val="1"/>
  </w:num>
  <w:num w:numId="7" w16cid:durableId="1868836194">
    <w:abstractNumId w:val="24"/>
  </w:num>
  <w:num w:numId="8" w16cid:durableId="1830053700">
    <w:abstractNumId w:val="16"/>
  </w:num>
  <w:num w:numId="9" w16cid:durableId="225720982">
    <w:abstractNumId w:val="19"/>
  </w:num>
  <w:num w:numId="10" w16cid:durableId="1775319205">
    <w:abstractNumId w:val="6"/>
  </w:num>
  <w:num w:numId="11" w16cid:durableId="1904178152">
    <w:abstractNumId w:val="14"/>
  </w:num>
  <w:num w:numId="12" w16cid:durableId="1220752482">
    <w:abstractNumId w:val="20"/>
  </w:num>
  <w:num w:numId="13" w16cid:durableId="1648899059">
    <w:abstractNumId w:val="44"/>
  </w:num>
  <w:num w:numId="14" w16cid:durableId="1111971500">
    <w:abstractNumId w:val="29"/>
  </w:num>
  <w:num w:numId="15" w16cid:durableId="796027537">
    <w:abstractNumId w:val="47"/>
  </w:num>
  <w:num w:numId="16" w16cid:durableId="992372391">
    <w:abstractNumId w:val="42"/>
  </w:num>
  <w:num w:numId="17" w16cid:durableId="1157191902">
    <w:abstractNumId w:val="40"/>
  </w:num>
  <w:num w:numId="18" w16cid:durableId="268972468">
    <w:abstractNumId w:val="46"/>
  </w:num>
  <w:num w:numId="19" w16cid:durableId="2023165003">
    <w:abstractNumId w:val="2"/>
  </w:num>
  <w:num w:numId="20" w16cid:durableId="448934572">
    <w:abstractNumId w:val="5"/>
  </w:num>
  <w:num w:numId="21" w16cid:durableId="636494747">
    <w:abstractNumId w:val="3"/>
  </w:num>
  <w:num w:numId="22" w16cid:durableId="130289602">
    <w:abstractNumId w:val="34"/>
  </w:num>
  <w:num w:numId="23" w16cid:durableId="1692141949">
    <w:abstractNumId w:val="35"/>
  </w:num>
  <w:num w:numId="24" w16cid:durableId="764613145">
    <w:abstractNumId w:val="37"/>
  </w:num>
  <w:num w:numId="25" w16cid:durableId="1311835453">
    <w:abstractNumId w:val="26"/>
  </w:num>
  <w:num w:numId="26" w16cid:durableId="320961131">
    <w:abstractNumId w:val="36"/>
  </w:num>
  <w:num w:numId="27" w16cid:durableId="1215199321">
    <w:abstractNumId w:val="30"/>
  </w:num>
  <w:num w:numId="28" w16cid:durableId="279118587">
    <w:abstractNumId w:val="22"/>
  </w:num>
  <w:num w:numId="29" w16cid:durableId="1291741036">
    <w:abstractNumId w:val="25"/>
  </w:num>
  <w:num w:numId="30" w16cid:durableId="324482245">
    <w:abstractNumId w:val="7"/>
  </w:num>
  <w:num w:numId="31" w16cid:durableId="263808579">
    <w:abstractNumId w:val="41"/>
  </w:num>
  <w:num w:numId="32" w16cid:durableId="518548934">
    <w:abstractNumId w:val="18"/>
  </w:num>
  <w:num w:numId="33" w16cid:durableId="2065640234">
    <w:abstractNumId w:val="23"/>
  </w:num>
  <w:num w:numId="34" w16cid:durableId="1638147087">
    <w:abstractNumId w:val="8"/>
  </w:num>
  <w:num w:numId="35" w16cid:durableId="1329793424">
    <w:abstractNumId w:val="38"/>
  </w:num>
  <w:num w:numId="36" w16cid:durableId="1285423544">
    <w:abstractNumId w:val="21"/>
  </w:num>
  <w:num w:numId="37" w16cid:durableId="87233564">
    <w:abstractNumId w:val="11"/>
  </w:num>
  <w:num w:numId="38" w16cid:durableId="454560580">
    <w:abstractNumId w:val="0"/>
  </w:num>
  <w:num w:numId="39" w16cid:durableId="1260287010">
    <w:abstractNumId w:val="27"/>
  </w:num>
  <w:num w:numId="40" w16cid:durableId="530726139">
    <w:abstractNumId w:val="39"/>
  </w:num>
  <w:num w:numId="41" w16cid:durableId="380129923">
    <w:abstractNumId w:val="13"/>
  </w:num>
  <w:num w:numId="42" w16cid:durableId="1385642525">
    <w:abstractNumId w:val="32"/>
  </w:num>
  <w:num w:numId="43" w16cid:durableId="1108160906">
    <w:abstractNumId w:val="17"/>
  </w:num>
  <w:num w:numId="44" w16cid:durableId="2084141155">
    <w:abstractNumId w:val="45"/>
  </w:num>
  <w:num w:numId="45" w16cid:durableId="1162354233">
    <w:abstractNumId w:val="28"/>
  </w:num>
  <w:num w:numId="46" w16cid:durableId="1091580304">
    <w:abstractNumId w:val="15"/>
  </w:num>
  <w:num w:numId="47" w16cid:durableId="1946450844">
    <w:abstractNumId w:val="10"/>
  </w:num>
  <w:num w:numId="48" w16cid:durableId="1742942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48"/>
    <w:rsid w:val="00000408"/>
    <w:rsid w:val="00016A85"/>
    <w:rsid w:val="0002233E"/>
    <w:rsid w:val="00062A63"/>
    <w:rsid w:val="00065846"/>
    <w:rsid w:val="000A56F8"/>
    <w:rsid w:val="000C0F3D"/>
    <w:rsid w:val="000C1E4E"/>
    <w:rsid w:val="001258F9"/>
    <w:rsid w:val="00131CBA"/>
    <w:rsid w:val="0014142C"/>
    <w:rsid w:val="001416DC"/>
    <w:rsid w:val="00143D44"/>
    <w:rsid w:val="001B3662"/>
    <w:rsid w:val="00206E4A"/>
    <w:rsid w:val="00213115"/>
    <w:rsid w:val="002245B0"/>
    <w:rsid w:val="00226583"/>
    <w:rsid w:val="00251F33"/>
    <w:rsid w:val="00280954"/>
    <w:rsid w:val="002D3AAD"/>
    <w:rsid w:val="00372749"/>
    <w:rsid w:val="003776B7"/>
    <w:rsid w:val="00393E94"/>
    <w:rsid w:val="003C5784"/>
    <w:rsid w:val="003D575B"/>
    <w:rsid w:val="003D67BD"/>
    <w:rsid w:val="00410847"/>
    <w:rsid w:val="004422F5"/>
    <w:rsid w:val="004435BA"/>
    <w:rsid w:val="00477B34"/>
    <w:rsid w:val="004B5A2F"/>
    <w:rsid w:val="004F2248"/>
    <w:rsid w:val="00500030"/>
    <w:rsid w:val="00512C33"/>
    <w:rsid w:val="005234AC"/>
    <w:rsid w:val="005518B5"/>
    <w:rsid w:val="0056056A"/>
    <w:rsid w:val="005743E4"/>
    <w:rsid w:val="00575EC4"/>
    <w:rsid w:val="00595BAD"/>
    <w:rsid w:val="005A2A58"/>
    <w:rsid w:val="005C4F16"/>
    <w:rsid w:val="005D4558"/>
    <w:rsid w:val="005D54DB"/>
    <w:rsid w:val="00627E68"/>
    <w:rsid w:val="00637C2F"/>
    <w:rsid w:val="0064233E"/>
    <w:rsid w:val="00661B85"/>
    <w:rsid w:val="00693F39"/>
    <w:rsid w:val="00695B87"/>
    <w:rsid w:val="006D32EE"/>
    <w:rsid w:val="006D4229"/>
    <w:rsid w:val="006E48A4"/>
    <w:rsid w:val="006E53F0"/>
    <w:rsid w:val="00711916"/>
    <w:rsid w:val="00717D20"/>
    <w:rsid w:val="00735CF8"/>
    <w:rsid w:val="0074044B"/>
    <w:rsid w:val="007741D9"/>
    <w:rsid w:val="0078198F"/>
    <w:rsid w:val="00794D23"/>
    <w:rsid w:val="007A1F1B"/>
    <w:rsid w:val="007C1E06"/>
    <w:rsid w:val="007C56DC"/>
    <w:rsid w:val="00810D74"/>
    <w:rsid w:val="00813D3B"/>
    <w:rsid w:val="00827788"/>
    <w:rsid w:val="008619AA"/>
    <w:rsid w:val="00896ED6"/>
    <w:rsid w:val="008B10D2"/>
    <w:rsid w:val="008B452E"/>
    <w:rsid w:val="008D6464"/>
    <w:rsid w:val="008E22F4"/>
    <w:rsid w:val="008F13AA"/>
    <w:rsid w:val="008F55DF"/>
    <w:rsid w:val="00913A97"/>
    <w:rsid w:val="00915C18"/>
    <w:rsid w:val="00921362"/>
    <w:rsid w:val="00953797"/>
    <w:rsid w:val="009803BA"/>
    <w:rsid w:val="00982981"/>
    <w:rsid w:val="00A40AA1"/>
    <w:rsid w:val="00B00BA0"/>
    <w:rsid w:val="00B04220"/>
    <w:rsid w:val="00B11D73"/>
    <w:rsid w:val="00B214BE"/>
    <w:rsid w:val="00B242B6"/>
    <w:rsid w:val="00B46E79"/>
    <w:rsid w:val="00BC17A7"/>
    <w:rsid w:val="00BD015E"/>
    <w:rsid w:val="00C243F0"/>
    <w:rsid w:val="00C35A53"/>
    <w:rsid w:val="00C46CEC"/>
    <w:rsid w:val="00C757E6"/>
    <w:rsid w:val="00C976E6"/>
    <w:rsid w:val="00CA0245"/>
    <w:rsid w:val="00CA2EDD"/>
    <w:rsid w:val="00CA3382"/>
    <w:rsid w:val="00CA543E"/>
    <w:rsid w:val="00CB3EAD"/>
    <w:rsid w:val="00CC49B2"/>
    <w:rsid w:val="00D01A3D"/>
    <w:rsid w:val="00D01AA4"/>
    <w:rsid w:val="00D139A5"/>
    <w:rsid w:val="00D42FE6"/>
    <w:rsid w:val="00D60471"/>
    <w:rsid w:val="00D61D75"/>
    <w:rsid w:val="00D87B44"/>
    <w:rsid w:val="00DA1EE3"/>
    <w:rsid w:val="00DA5749"/>
    <w:rsid w:val="00DB09BC"/>
    <w:rsid w:val="00DC29F2"/>
    <w:rsid w:val="00E312FB"/>
    <w:rsid w:val="00E65048"/>
    <w:rsid w:val="00E90F54"/>
    <w:rsid w:val="00EA1DE0"/>
    <w:rsid w:val="00EC0E58"/>
    <w:rsid w:val="00ED64F7"/>
    <w:rsid w:val="00EF1FD3"/>
    <w:rsid w:val="00F00D3C"/>
    <w:rsid w:val="00F1624A"/>
    <w:rsid w:val="00F56E71"/>
    <w:rsid w:val="00F9174F"/>
    <w:rsid w:val="00FA0890"/>
    <w:rsid w:val="00FA6725"/>
    <w:rsid w:val="00FC0BAA"/>
    <w:rsid w:val="00FF0376"/>
    <w:rsid w:val="00FF1A9B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D841"/>
  <w15:chartTrackingRefBased/>
  <w15:docId w15:val="{1352D341-0383-4F1A-9DA4-9437332F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F55DF"/>
    <w:rPr>
      <w:color w:val="0000FF"/>
      <w:u w:val="single"/>
    </w:rPr>
  </w:style>
  <w:style w:type="table" w:customStyle="1" w:styleId="GridTable6Colorful1">
    <w:name w:val="Grid Table 6 Colorful1"/>
    <w:basedOn w:val="TableNormal"/>
    <w:uiPriority w:val="51"/>
    <w:rsid w:val="00CB3E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link w:val="ListParagraphChar"/>
    <w:uiPriority w:val="99"/>
    <w:qFormat/>
    <w:rsid w:val="006D32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F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9F2"/>
  </w:style>
  <w:style w:type="paragraph" w:styleId="Footer">
    <w:name w:val="footer"/>
    <w:basedOn w:val="Normal"/>
    <w:link w:val="FooterChar"/>
    <w:uiPriority w:val="99"/>
    <w:unhideWhenUsed/>
    <w:rsid w:val="00DC2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9F2"/>
  </w:style>
  <w:style w:type="table" w:styleId="TableGridLight">
    <w:name w:val="Grid Table Light"/>
    <w:basedOn w:val="TableNormal"/>
    <w:uiPriority w:val="40"/>
    <w:rsid w:val="00813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link w:val="ListParagraph"/>
    <w:uiPriority w:val="99"/>
    <w:locked/>
    <w:rsid w:val="004422F5"/>
  </w:style>
  <w:style w:type="character" w:customStyle="1" w:styleId="fontstyle01">
    <w:name w:val="fontstyle01"/>
    <w:basedOn w:val="DefaultParagraphFont"/>
    <w:rsid w:val="00913A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13A9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FF1A9B"/>
  </w:style>
  <w:style w:type="character" w:customStyle="1" w:styleId="eop">
    <w:name w:val="eop"/>
    <w:basedOn w:val="DefaultParagraphFont"/>
    <w:rsid w:val="00FF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lll.net/documents/pla_relationships%20tei%2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14_06_67_1279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/clanci/sluzbeni/2015_03_24_5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zo.gov.hr/vijesti/smjernice-za-rad-sucenicima-s-teskocama/44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31CBD-B17A-41B4-80D7-7A965F6C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9511</Words>
  <Characters>54216</Characters>
  <Application>Microsoft Office Word</Application>
  <DocSecurity>0</DocSecurity>
  <Lines>451</Lines>
  <Paragraphs>127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sdubovicki</dc:creator>
  <cp:keywords/>
  <dc:description/>
  <cp:lastModifiedBy>Marko Sesar</cp:lastModifiedBy>
  <cp:revision>2</cp:revision>
  <cp:lastPrinted>2025-09-18T10:33:00Z</cp:lastPrinted>
  <dcterms:created xsi:type="dcterms:W3CDTF">2026-01-28T09:51:00Z</dcterms:created>
  <dcterms:modified xsi:type="dcterms:W3CDTF">2026-01-28T09:51:00Z</dcterms:modified>
</cp:coreProperties>
</file>