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00ED0" w14:textId="3CF668AC" w:rsidR="00EC70E9" w:rsidRPr="00EC70E9" w:rsidRDefault="00EC70E9" w:rsidP="00EC70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</w:pPr>
      <w:r w:rsidRPr="00EC70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  <w:t>NAPUTAK ZA STUDENTE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  <w:t xml:space="preserve"> (1. GODINE)</w:t>
      </w:r>
      <w:r w:rsidRPr="00EC70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  <w:t xml:space="preserve"> I MENTORE</w:t>
      </w:r>
    </w:p>
    <w:p w14:paraId="6AB5236B" w14:textId="77777777" w:rsidR="00EC70E9" w:rsidRPr="00EC70E9" w:rsidRDefault="00EC70E9" w:rsidP="00EC7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za provedbu stručne prakse</w:t>
      </w:r>
    </w:p>
    <w:p w14:paraId="421CA241" w14:textId="77777777" w:rsidR="00EC70E9" w:rsidRPr="00EC70E9" w:rsidRDefault="00EC70E9" w:rsidP="00EC70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1. Upućivanje na stručnu praksu</w:t>
      </w:r>
    </w:p>
    <w:p w14:paraId="5F895E0B" w14:textId="77777777" w:rsidR="00EC70E9" w:rsidRPr="00EC70E9" w:rsidRDefault="00EC70E9" w:rsidP="00EC7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Studente na stručnu praksu upućuje </w:t>
      </w:r>
      <w:r w:rsidRPr="00EC70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Fakultet za odgojne i obrazovne znanosti u Osijeku</w:t>
      </w: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temelju službene uputnice koja se dostavlja ravnatelju ustanove.</w:t>
      </w:r>
    </w:p>
    <w:p w14:paraId="33E9C24F" w14:textId="77777777" w:rsidR="00EC70E9" w:rsidRPr="00EC70E9" w:rsidRDefault="00EC70E9" w:rsidP="00EC7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Stručna praksa provodi se u </w:t>
      </w:r>
      <w:r w:rsidRPr="00EC70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Centru za odgoj i obrazovanje ili drugoj ustanovi koja radi prema posebnim uvjetima odgoja i obrazovanja</w:t>
      </w: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9D02346" w14:textId="7BB5CA64" w:rsidR="00EC70E9" w:rsidRPr="00EC70E9" w:rsidRDefault="00EC70E9" w:rsidP="00EC7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Praksa se održava u razdoblju </w:t>
      </w:r>
      <w:r w:rsidRPr="00EC70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 23. ožujka 2026.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EC70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lip</w:t>
      </w:r>
      <w:r w:rsidRPr="00EC70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nja 2026.</w:t>
      </w: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, prema unaprijed dogovorenom rasporedu između studenta i mentora.</w:t>
      </w:r>
    </w:p>
    <w:p w14:paraId="30E5EE5A" w14:textId="77777777" w:rsidR="00EC70E9" w:rsidRPr="00EC70E9" w:rsidRDefault="00EC70E9" w:rsidP="00EC7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Student tijekom prakse boravi u ustanovi </w:t>
      </w:r>
      <w:r w:rsidRPr="00EC70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cjelodnevno</w:t>
      </w: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, odnosno onoliko vremena koliko su učenici prisutni u ustanovi.</w:t>
      </w:r>
      <w:bookmarkStart w:id="0" w:name="_GoBack"/>
      <w:bookmarkEnd w:id="0"/>
    </w:p>
    <w:p w14:paraId="104D7CA1" w14:textId="1178082B" w:rsidR="00EC70E9" w:rsidRPr="00EC70E9" w:rsidRDefault="00EC70E9" w:rsidP="00EC7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završetka stručne prakse student dobiva </w:t>
      </w:r>
      <w:r w:rsidRPr="00EC70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potvrdu o obavljenoj praksi</w:t>
      </w: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, koju potpisuje ravnateljica ustanove.</w:t>
      </w:r>
    </w:p>
    <w:p w14:paraId="07B2F4A6" w14:textId="77777777" w:rsidR="00EC70E9" w:rsidRPr="00EC70E9" w:rsidRDefault="00EC70E9" w:rsidP="00EC70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hr-HR"/>
        </w:rPr>
      </w:pPr>
      <w:r w:rsidRPr="00EC70E9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hr-HR"/>
        </w:rPr>
        <w:t>2. Obveze studenata tijekom prakse</w:t>
      </w:r>
    </w:p>
    <w:p w14:paraId="776034B5" w14:textId="77777777" w:rsidR="00EC70E9" w:rsidRPr="00EC70E9" w:rsidRDefault="00EC70E9" w:rsidP="00EC7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stručne prakse student je obvezan:</w:t>
      </w:r>
    </w:p>
    <w:p w14:paraId="40D2EAA1" w14:textId="77777777" w:rsidR="00EC70E9" w:rsidRPr="00EC70E9" w:rsidRDefault="00EC70E9" w:rsidP="00EC7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pridržavati se svih propisa i pravila koja vrijede za djelatnike ustanove</w:t>
      </w:r>
    </w:p>
    <w:p w14:paraId="76800B76" w14:textId="77777777" w:rsidR="00EC70E9" w:rsidRPr="00EC70E9" w:rsidRDefault="00EC70E9" w:rsidP="00EC7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dolaziti </w:t>
      </w:r>
      <w:r w:rsidRPr="00EC70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točno i redovito</w:t>
      </w: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praksu</w:t>
      </w:r>
    </w:p>
    <w:p w14:paraId="29449A11" w14:textId="77777777" w:rsidR="00EC70E9" w:rsidRPr="00EC70E9" w:rsidRDefault="00EC70E9" w:rsidP="00EC7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sudjelovati u pripremi i provedbi različitih oblika rada, uključujući:</w:t>
      </w:r>
    </w:p>
    <w:p w14:paraId="47D73CBE" w14:textId="77777777" w:rsidR="00EC70E9" w:rsidRPr="00EC70E9" w:rsidRDefault="00EC70E9" w:rsidP="00EC70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hospitiranje u redovitoj nastavi</w:t>
      </w:r>
    </w:p>
    <w:p w14:paraId="27421234" w14:textId="0E3F8FA8" w:rsidR="00EC70E9" w:rsidRPr="00EC70E9" w:rsidRDefault="00EC70E9" w:rsidP="00EC70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dopunsk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nastav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</w:p>
    <w:p w14:paraId="2CC10BD1" w14:textId="782A1E6D" w:rsidR="00EC70E9" w:rsidRPr="00EC70E9" w:rsidRDefault="00EC70E9" w:rsidP="00EC70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izvannastavn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</w:t>
      </w: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projektnim</w:t>
      </w: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aktivnosti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</w:t>
      </w:r>
    </w:p>
    <w:p w14:paraId="04EF09E0" w14:textId="4CC73639" w:rsidR="00EC70E9" w:rsidRPr="00EC70E9" w:rsidRDefault="00EC70E9" w:rsidP="00EC70E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edukacijsko-rehabilitacijsk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</w:t>
      </w: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terapijsk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</w:t>
      </w: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postup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cima</w:t>
      </w:r>
    </w:p>
    <w:p w14:paraId="615A8BA6" w14:textId="77777777" w:rsidR="00EC70E9" w:rsidRPr="00EC70E9" w:rsidRDefault="00EC70E9" w:rsidP="00EC7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Student također sudjeluje u svakodnevnim organizacijskim aktivnostima ustanove, uključujući:</w:t>
      </w:r>
    </w:p>
    <w:p w14:paraId="69AC3EC3" w14:textId="77777777" w:rsidR="00EC70E9" w:rsidRPr="00EC70E9" w:rsidRDefault="00EC70E9" w:rsidP="00EC70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prihvat učenika i korisnika koji dolaze organiziranim prijevozom</w:t>
      </w:r>
    </w:p>
    <w:p w14:paraId="0FF0A86B" w14:textId="77777777" w:rsidR="00EC70E9" w:rsidRPr="00EC70E9" w:rsidRDefault="00EC70E9" w:rsidP="00EC70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sudjelovanje u skrbi o učenicima (njega, hranjenje i druge potrebe)</w:t>
      </w:r>
    </w:p>
    <w:p w14:paraId="1E79C1BA" w14:textId="77777777" w:rsidR="00EC70E9" w:rsidRPr="00EC70E9" w:rsidRDefault="00EC70E9" w:rsidP="00EC70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uređenje prostora nakon završetka rada</w:t>
      </w:r>
    </w:p>
    <w:p w14:paraId="512BF194" w14:textId="01294021" w:rsidR="00EC70E9" w:rsidRPr="00EC70E9" w:rsidRDefault="00EC70E9" w:rsidP="00EC70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ispraćaj učenika i korisnika na organizirani prijevoz.</w:t>
      </w:r>
    </w:p>
    <w:p w14:paraId="1DDFA23E" w14:textId="77777777" w:rsidR="00EC70E9" w:rsidRPr="00EC70E9" w:rsidRDefault="00EC70E9" w:rsidP="00EC70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hr-HR"/>
        </w:rPr>
      </w:pPr>
      <w:r w:rsidRPr="00EC70E9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hr-HR"/>
        </w:rPr>
        <w:t>3. Svrha stručne prakse</w:t>
      </w:r>
    </w:p>
    <w:p w14:paraId="275FF872" w14:textId="77777777" w:rsidR="00EC70E9" w:rsidRPr="00EC70E9" w:rsidRDefault="00EC70E9" w:rsidP="00EC7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Stručna praksa ima za cilj:</w:t>
      </w:r>
    </w:p>
    <w:p w14:paraId="27CAF1AD" w14:textId="77777777" w:rsidR="00EC70E9" w:rsidRPr="00EC70E9" w:rsidRDefault="00EC70E9" w:rsidP="00EC70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upoznavanje s </w:t>
      </w:r>
      <w:r w:rsidRPr="00EC70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edukacijsko-rehabilitacijskim protokolima rada</w:t>
      </w:r>
    </w:p>
    <w:p w14:paraId="2FA63F88" w14:textId="77777777" w:rsidR="00EC70E9" w:rsidRPr="00EC70E9" w:rsidRDefault="00EC70E9" w:rsidP="00EC70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upoznavanje sa </w:t>
      </w:r>
      <w:r w:rsidRPr="00EC70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specifikacijom radnih mjesta i poslova edukacijskog </w:t>
      </w:r>
      <w:proofErr w:type="spellStart"/>
      <w:r w:rsidRPr="00EC70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rehabilitatora</w:t>
      </w:r>
      <w:proofErr w:type="spellEnd"/>
      <w:r w:rsidRPr="00EC70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posebnom sustavu odgoja i obrazovanja</w:t>
      </w:r>
    </w:p>
    <w:p w14:paraId="17E01B67" w14:textId="77777777" w:rsidR="00EC70E9" w:rsidRPr="00EC70E9" w:rsidRDefault="00EC70E9" w:rsidP="00EC70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upoznavanje s </w:t>
      </w:r>
      <w:r w:rsidRPr="00EC70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pedagoškom i stručnom dokumentacijom ustanove</w:t>
      </w:r>
    </w:p>
    <w:p w14:paraId="78AE177E" w14:textId="65F2A2EA" w:rsidR="00EC70E9" w:rsidRPr="00EC70E9" w:rsidRDefault="00EC70E9" w:rsidP="00EC70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prepoznavanje i razumijevanje temeljnih poslova edukacijskog </w:t>
      </w:r>
      <w:proofErr w:type="spellStart"/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rehabilitatora</w:t>
      </w:r>
      <w:proofErr w:type="spellEnd"/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</w:t>
      </w:r>
      <w:r w:rsidRPr="00EC70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Zakonom o edukacijsko-rehabilitacijskoj djelatnosti (NN 18/22)</w:t>
      </w: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9C82320" w14:textId="77777777" w:rsidR="00EC70E9" w:rsidRPr="00EC70E9" w:rsidRDefault="00EC70E9" w:rsidP="00EC70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hr-HR"/>
        </w:rPr>
      </w:pPr>
      <w:r w:rsidRPr="00EC70E9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hr-HR"/>
        </w:rPr>
        <w:t>4. Zadaće studenata na praksi</w:t>
      </w:r>
    </w:p>
    <w:p w14:paraId="1DF86143" w14:textId="77777777" w:rsidR="00EC70E9" w:rsidRPr="00EC70E9" w:rsidRDefault="00EC70E9" w:rsidP="00EC7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stručne prakse student treba:</w:t>
      </w:r>
    </w:p>
    <w:p w14:paraId="5CB80AA0" w14:textId="77777777" w:rsidR="00EC70E9" w:rsidRPr="00EC70E9" w:rsidRDefault="00EC70E9" w:rsidP="00EC70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Sudjelovati u radu ustanove</w:t>
      </w:r>
    </w:p>
    <w:p w14:paraId="1B7C7A50" w14:textId="77777777" w:rsidR="00EC70E9" w:rsidRPr="00EC70E9" w:rsidRDefault="00EC70E9" w:rsidP="00EC70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dolaziti na vrijeme radi prihvata učenika i korisnika</w:t>
      </w:r>
    </w:p>
    <w:p w14:paraId="116D0EE8" w14:textId="77777777" w:rsidR="00EC70E9" w:rsidRPr="00EC70E9" w:rsidRDefault="00EC70E9" w:rsidP="00EC70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sudjelovati u svakodnevnim aktivnostima i skrbi o učenicima</w:t>
      </w:r>
    </w:p>
    <w:p w14:paraId="1FE18478" w14:textId="77777777" w:rsidR="00EC70E9" w:rsidRPr="00EC70E9" w:rsidRDefault="00EC70E9" w:rsidP="00EC70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sudjelovati u pripremi i završetku radnog dana.</w:t>
      </w:r>
    </w:p>
    <w:p w14:paraId="29A3AD30" w14:textId="77777777" w:rsidR="00EC70E9" w:rsidRPr="00EC70E9" w:rsidRDefault="00EC70E9" w:rsidP="00EC70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Analizirati dokumentaciju ustanove</w:t>
      </w: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, primjerice:</w:t>
      </w:r>
    </w:p>
    <w:p w14:paraId="0737C9C1" w14:textId="77777777" w:rsidR="00EC70E9" w:rsidRPr="00EC70E9" w:rsidRDefault="00EC70E9" w:rsidP="00EC70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kurikulum</w:t>
      </w:r>
    </w:p>
    <w:p w14:paraId="0243B740" w14:textId="77777777" w:rsidR="00EC70E9" w:rsidRPr="00EC70E9" w:rsidRDefault="00EC70E9" w:rsidP="00EC70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plan i program rada</w:t>
      </w:r>
    </w:p>
    <w:p w14:paraId="7AD9C652" w14:textId="77777777" w:rsidR="00EC70E9" w:rsidRPr="00EC70E9" w:rsidRDefault="00EC70E9" w:rsidP="00EC70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individualizirane programe i drugu relevantnu dokumentaciju.</w:t>
      </w:r>
    </w:p>
    <w:p w14:paraId="0F9A4137" w14:textId="77777777" w:rsidR="00EC70E9" w:rsidRPr="00EC70E9" w:rsidRDefault="00EC70E9" w:rsidP="00EC70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Opisati programe i postupke koji se provode u ustanovi</w:t>
      </w: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, uključujući:</w:t>
      </w:r>
    </w:p>
    <w:p w14:paraId="2BC4841E" w14:textId="77777777" w:rsidR="00EC70E9" w:rsidRPr="00EC70E9" w:rsidRDefault="00EC70E9" w:rsidP="00EC70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vrste odgojno-obrazovnih programa</w:t>
      </w:r>
    </w:p>
    <w:p w14:paraId="2D0D4206" w14:textId="77777777" w:rsidR="00EC70E9" w:rsidRPr="00EC70E9" w:rsidRDefault="00EC70E9" w:rsidP="00EC70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edukacijsko-rehabilitacijske postupke</w:t>
      </w:r>
    </w:p>
    <w:p w14:paraId="70AAB2D3" w14:textId="77777777" w:rsidR="00EC70E9" w:rsidRPr="00EC70E9" w:rsidRDefault="00EC70E9" w:rsidP="00EC70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terapijske postupke.</w:t>
      </w:r>
    </w:p>
    <w:p w14:paraId="5F9B2FE7" w14:textId="5C6B5976" w:rsidR="00EC70E9" w:rsidRPr="00EC70E9" w:rsidRDefault="00EC70E9" w:rsidP="00EC70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Prepoznati inkluzivne vrijednosti u radu ustanove</w:t>
      </w: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F899672" w14:textId="77777777" w:rsidR="00EC70E9" w:rsidRPr="00EC70E9" w:rsidRDefault="00EC70E9" w:rsidP="00EC70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Izraditi osobni osvrt na stručnu praksu</w:t>
      </w: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, koji treba sadržavati:</w:t>
      </w:r>
    </w:p>
    <w:p w14:paraId="3C5D71F9" w14:textId="77777777" w:rsidR="00EC70E9" w:rsidRPr="00EC70E9" w:rsidRDefault="00EC70E9" w:rsidP="00EC70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analizu prikupljenih materijala</w:t>
      </w:r>
    </w:p>
    <w:p w14:paraId="67EA4023" w14:textId="77777777" w:rsidR="00EC70E9" w:rsidRPr="00EC70E9" w:rsidRDefault="00EC70E9" w:rsidP="00EC70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kritičko promišljanje odnosa između teorije i prakse</w:t>
      </w:r>
    </w:p>
    <w:p w14:paraId="20AB6106" w14:textId="77777777" w:rsidR="00EC70E9" w:rsidRPr="00EC70E9" w:rsidRDefault="00EC70E9" w:rsidP="00EC70E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refleksiju o profesionalnom iskustvu.</w:t>
      </w:r>
    </w:p>
    <w:p w14:paraId="69B5E2A4" w14:textId="77777777" w:rsidR="00EC70E9" w:rsidRPr="00EC70E9" w:rsidRDefault="00EC70E9" w:rsidP="00EC7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Osobni osvrt treba biti </w:t>
      </w:r>
      <w:r w:rsidRPr="00EC70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analitički i kritički</w:t>
      </w: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, a ne samo opis osobnih dojmova.</w:t>
      </w:r>
    </w:p>
    <w:p w14:paraId="01C4A804" w14:textId="1D53EC8B" w:rsidR="00EC70E9" w:rsidRPr="00EC70E9" w:rsidRDefault="00EC70E9" w:rsidP="00EC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6E4D49" w14:textId="77777777" w:rsidR="00EC70E9" w:rsidRPr="00EC70E9" w:rsidRDefault="00EC70E9" w:rsidP="00EC70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hr-HR"/>
        </w:rPr>
      </w:pPr>
      <w:r w:rsidRPr="00EC70E9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:lang w:eastAsia="hr-HR"/>
        </w:rPr>
        <w:t>5. Uloga mentora</w:t>
      </w:r>
    </w:p>
    <w:p w14:paraId="5297CD53" w14:textId="77777777" w:rsidR="00EC70E9" w:rsidRPr="00EC70E9" w:rsidRDefault="00EC70E9" w:rsidP="00EC7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Mentor u ustanovi ima sljedeće zadaće:</w:t>
      </w:r>
    </w:p>
    <w:p w14:paraId="24ACD7F9" w14:textId="77777777" w:rsidR="00EC70E9" w:rsidRPr="00EC70E9" w:rsidRDefault="00EC70E9" w:rsidP="00EC70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upoznati studenta s organizacijom rada ustanove</w:t>
      </w:r>
    </w:p>
    <w:p w14:paraId="15E637BD" w14:textId="77777777" w:rsidR="00EC70E9" w:rsidRPr="00EC70E9" w:rsidRDefault="00EC70E9" w:rsidP="00EC70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omogućiti studentu uvid u relevantnu dokumentaciju</w:t>
      </w:r>
    </w:p>
    <w:p w14:paraId="3BF4FDB1" w14:textId="77777777" w:rsidR="00EC70E9" w:rsidRPr="00EC70E9" w:rsidRDefault="00EC70E9" w:rsidP="00EC70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uključiti studenta u različite oblike odgojno-obrazovnog i rehabilitacijskog rada</w:t>
      </w:r>
    </w:p>
    <w:p w14:paraId="40B53356" w14:textId="77777777" w:rsidR="00EC70E9" w:rsidRPr="00EC70E9" w:rsidRDefault="00EC70E9" w:rsidP="00EC70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pružati stručnu podršku i smjernice tijekom prakse</w:t>
      </w:r>
    </w:p>
    <w:p w14:paraId="027F4163" w14:textId="77777777" w:rsidR="00EC70E9" w:rsidRPr="00EC70E9" w:rsidRDefault="00EC70E9" w:rsidP="00EC70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70E9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potvrditi obavljenu stručnu praksu nakon njezina završetka.</w:t>
      </w:r>
    </w:p>
    <w:p w14:paraId="6977364B" w14:textId="5CCE615F" w:rsidR="00590C5D" w:rsidRDefault="00EC70E9">
      <w:r>
        <w:rPr>
          <w:rFonts w:ascii="Times New Roman" w:hAnsi="Times New Roman" w:cs="Times New Roman"/>
          <w:b/>
          <w:bCs/>
        </w:rPr>
        <w:t xml:space="preserve"> </w:t>
      </w:r>
    </w:p>
    <w:sectPr w:rsidR="00590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70F01"/>
    <w:multiLevelType w:val="multilevel"/>
    <w:tmpl w:val="8960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277B47"/>
    <w:multiLevelType w:val="multilevel"/>
    <w:tmpl w:val="66B8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956DF1"/>
    <w:multiLevelType w:val="multilevel"/>
    <w:tmpl w:val="F8BCE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912C08"/>
    <w:multiLevelType w:val="multilevel"/>
    <w:tmpl w:val="ED1A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1A226E"/>
    <w:multiLevelType w:val="multilevel"/>
    <w:tmpl w:val="0BD4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D1"/>
    <w:rsid w:val="00392D2C"/>
    <w:rsid w:val="00590C5D"/>
    <w:rsid w:val="007D17D1"/>
    <w:rsid w:val="00EC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DFC2"/>
  <w15:chartTrackingRefBased/>
  <w15:docId w15:val="{C99E21E3-9D53-45CC-8E6B-24FF0C49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7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8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Korisnik</cp:lastModifiedBy>
  <cp:revision>2</cp:revision>
  <dcterms:created xsi:type="dcterms:W3CDTF">2026-03-22T18:29:00Z</dcterms:created>
  <dcterms:modified xsi:type="dcterms:W3CDTF">2026-03-22T18:29:00Z</dcterms:modified>
</cp:coreProperties>
</file>