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E013" w14:textId="77777777" w:rsidR="00EE2E77" w:rsidRPr="00EE2E77" w:rsidRDefault="00EE2E77" w:rsidP="00EE2E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NAPUTAK ZA STUDENTE 4. GODINE I MENTORE</w:t>
      </w:r>
    </w:p>
    <w:p w14:paraId="6AE2264C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stručne prakse u udrugama</w:t>
      </w:r>
    </w:p>
    <w:p w14:paraId="00E412F2" w14:textId="77777777" w:rsidR="00EE2E77" w:rsidRPr="00EE2E77" w:rsidRDefault="00EE2E77" w:rsidP="00EE2E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 Upućivanje na praksu</w:t>
      </w:r>
    </w:p>
    <w:p w14:paraId="48B77F97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Studente na stručnu praksu upućuje Fakultet za odgojne i obrazovne znanosti u Osijeku na temelju uputnice koja se dostavlja ravnatelju udruge.</w:t>
      </w:r>
    </w:p>
    <w:p w14:paraId="42A6AE1B" w14:textId="51E73EF2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 boravi u udruzi tijekom radnog vremena prema dogovorenom rasporedu. Pra</w:t>
      </w:r>
      <w:r w:rsidR="00DA7660">
        <w:rPr>
          <w:rFonts w:ascii="Times New Roman" w:eastAsia="Times New Roman" w:hAnsi="Times New Roman" w:cs="Times New Roman"/>
          <w:sz w:val="24"/>
          <w:szCs w:val="24"/>
          <w:lang w:eastAsia="hr-HR"/>
        </w:rPr>
        <w:t>ksa se održava u razdoblju 23. 2</w:t>
      </w: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A7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 w:rsidR="00DA7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A7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</w:p>
    <w:p w14:paraId="0F72167B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Po završetku prakse student dobiva potvrdu o obavljenoj praksi, koju potpisuje mentor ili ravnatelj udruge.</w:t>
      </w:r>
    </w:p>
    <w:p w14:paraId="5AB545C1" w14:textId="4EEDD94B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prakse student se pridržava profesionalnih, etičkih i organizacijskih pravila udruge.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741D7D9" w14:textId="77777777" w:rsidR="00EE2E77" w:rsidRPr="00EE2E77" w:rsidRDefault="00EE2E77" w:rsidP="00EE2E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2. Svrha stručne prakse</w:t>
      </w:r>
    </w:p>
    <w:p w14:paraId="34029EC3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 treba:</w:t>
      </w:r>
    </w:p>
    <w:p w14:paraId="63916D4A" w14:textId="77777777" w:rsidR="00EE2E77" w:rsidRPr="00EE2E77" w:rsidRDefault="00EE2E77" w:rsidP="00EE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Analizirati rad udruge</w:t>
      </w:r>
    </w:p>
    <w:p w14:paraId="5D1A908A" w14:textId="77777777" w:rsidR="00EE2E77" w:rsidRPr="00EE2E77" w:rsidRDefault="00EE2E77" w:rsidP="00EE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Razumjeti pravni i organizacijski okvir djelovanja udruga</w:t>
      </w:r>
    </w:p>
    <w:p w14:paraId="5F27E41C" w14:textId="77777777" w:rsidR="00EE2E77" w:rsidRPr="00EE2E77" w:rsidRDefault="00EE2E77" w:rsidP="00EE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Dizajnirati i pripremiti radionicu ili aktivnost za korisnike uz stručni nadzor</w:t>
      </w:r>
    </w:p>
    <w:p w14:paraId="3EE5F6AA" w14:textId="3D8C420C" w:rsidR="00EE2E77" w:rsidRPr="00EE2E77" w:rsidRDefault="00EE2E77" w:rsidP="00EE2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Pokazati visoku razinu profesionalne i etičke odgovornosti</w:t>
      </w:r>
    </w:p>
    <w:p w14:paraId="1734BC50" w14:textId="77777777" w:rsidR="00EE2E77" w:rsidRPr="00EE2E77" w:rsidRDefault="00EE2E77" w:rsidP="00EE2E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3. Obveze i zadaće studenta</w:t>
      </w:r>
    </w:p>
    <w:p w14:paraId="5D2919C2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 je obvezan:</w:t>
      </w:r>
    </w:p>
    <w:p w14:paraId="0CCE195F" w14:textId="77777777" w:rsidR="00EE2E77" w:rsidRPr="00EE2E77" w:rsidRDefault="00EE2E77" w:rsidP="00EE2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udrugu</w:t>
      </w:r>
    </w:p>
    <w:p w14:paraId="59B00895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Misija, ciljevi, programi</w:t>
      </w:r>
    </w:p>
    <w:p w14:paraId="51462960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Profil korisnika</w:t>
      </w:r>
    </w:p>
    <w:p w14:paraId="0BAE1B46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Struktura stručnog tima</w:t>
      </w:r>
    </w:p>
    <w:p w14:paraId="31590647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Suradničke institucije</w:t>
      </w:r>
    </w:p>
    <w:p w14:paraId="3F528DF6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 financiranja (kratko)</w:t>
      </w:r>
    </w:p>
    <w:p w14:paraId="5D1CEABC" w14:textId="77777777" w:rsidR="00EE2E77" w:rsidRPr="00EE2E77" w:rsidRDefault="00EE2E77" w:rsidP="00EE2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pravni i organizacijski okvir</w:t>
      </w:r>
    </w:p>
    <w:p w14:paraId="39661C5E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udrugama i relevantne zakone (socijalna skrb, obrazovanje, prava OSI…)</w:t>
      </w:r>
    </w:p>
    <w:p w14:paraId="1D5B1579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Standardi i protokoli rada</w:t>
      </w:r>
    </w:p>
    <w:p w14:paraId="4A5375D5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Etički kodeks udruge</w:t>
      </w:r>
    </w:p>
    <w:p w14:paraId="7EDC5307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Načini evaluacije i izvještavanja</w:t>
      </w:r>
    </w:p>
    <w:p w14:paraId="656A2DE6" w14:textId="77777777" w:rsidR="00EE2E77" w:rsidRPr="00EE2E77" w:rsidRDefault="00EE2E77" w:rsidP="00EE2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Opservirati rad stručnjaka</w:t>
      </w:r>
    </w:p>
    <w:p w14:paraId="356FC239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Radne metode i programi</w:t>
      </w:r>
    </w:p>
    <w:p w14:paraId="1B7ACD3D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Grupni i individualni rad</w:t>
      </w:r>
    </w:p>
    <w:p w14:paraId="51207068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 podršci i osnaživanju korisnika</w:t>
      </w:r>
    </w:p>
    <w:p w14:paraId="6485180D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roditeljima i zajednicom</w:t>
      </w:r>
    </w:p>
    <w:p w14:paraId="60F8957E" w14:textId="77777777" w:rsidR="00EE2E77" w:rsidRPr="00EE2E77" w:rsidRDefault="00EE2E77" w:rsidP="00EE2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Osmisliti vlastitu aktivnost / radionicu</w:t>
      </w:r>
    </w:p>
    <w:p w14:paraId="3B8BFCC2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Kratka analiza potreba ciljane skupine</w:t>
      </w:r>
    </w:p>
    <w:p w14:paraId="046C6D3B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Plan radionice: ciljevi, metode, materijali, evaluacija</w:t>
      </w:r>
    </w:p>
    <w:p w14:paraId="4EA7203D" w14:textId="77777777" w:rsidR="00EE2E77" w:rsidRPr="00EE2E77" w:rsidRDefault="00EE2E77" w:rsidP="00EE2E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Voditi dnevnik prakse</w:t>
      </w:r>
    </w:p>
    <w:p w14:paraId="7C8C99A6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Redoviti zapisi aktivnosti</w:t>
      </w:r>
    </w:p>
    <w:p w14:paraId="38EF7F2C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Analiza zakonskih akata i dokumentacije</w:t>
      </w:r>
    </w:p>
    <w:p w14:paraId="56EE9D37" w14:textId="77777777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Planiranje i bilježenje radionice / aktivnosti</w:t>
      </w:r>
    </w:p>
    <w:p w14:paraId="2242814C" w14:textId="267F2880" w:rsidR="00EE2E77" w:rsidRPr="00EE2E77" w:rsidRDefault="00EE2E77" w:rsidP="00EE2E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Završna profesionalna refleksija</w:t>
      </w:r>
    </w:p>
    <w:p w14:paraId="6C67126E" w14:textId="77777777" w:rsidR="00EE2E77" w:rsidRPr="00EE2E77" w:rsidRDefault="00EE2E77" w:rsidP="00EE2E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4. Uloga mentora</w:t>
      </w:r>
    </w:p>
    <w:p w14:paraId="493AED49" w14:textId="77777777" w:rsidR="00EE2E77" w:rsidRPr="00EE2E77" w:rsidRDefault="00EE2E77" w:rsidP="00EE2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Mentor u udruzi:</w:t>
      </w:r>
    </w:p>
    <w:p w14:paraId="74ADF5F0" w14:textId="77777777" w:rsidR="00EE2E77" w:rsidRPr="00EE2E77" w:rsidRDefault="00EE2E77" w:rsidP="00EE2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Upoznaje studenta s radom i organizacijom udruge</w:t>
      </w:r>
    </w:p>
    <w:p w14:paraId="50C0F205" w14:textId="77777777" w:rsidR="00EE2E77" w:rsidRPr="00EE2E77" w:rsidRDefault="00EE2E77" w:rsidP="00EE2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 pristup dokumentaciji i protokolima</w:t>
      </w:r>
    </w:p>
    <w:p w14:paraId="15119125" w14:textId="77777777" w:rsidR="00EE2E77" w:rsidRPr="00EE2E77" w:rsidRDefault="00EE2E77" w:rsidP="00EE2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Omogućuje sudjelovanje u aktivnostima i grupnom/individualnom radu</w:t>
      </w:r>
    </w:p>
    <w:p w14:paraId="5DF9FE6C" w14:textId="77777777" w:rsidR="00EE2E77" w:rsidRPr="00EE2E77" w:rsidRDefault="00EE2E77" w:rsidP="00EE2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 stručne smjernice za planiranje vlastite aktivnosti studenta</w:t>
      </w:r>
    </w:p>
    <w:p w14:paraId="5AA26819" w14:textId="77777777" w:rsidR="00EE2E77" w:rsidRPr="00EE2E77" w:rsidRDefault="00EE2E77" w:rsidP="00EE2E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E77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 završetak prakse i evaluira studenta</w:t>
      </w:r>
    </w:p>
    <w:p w14:paraId="18E974E3" w14:textId="77777777" w:rsidR="005D332B" w:rsidRPr="00EE2E77" w:rsidRDefault="005D332B">
      <w:pPr>
        <w:rPr>
          <w:sz w:val="24"/>
          <w:szCs w:val="24"/>
        </w:rPr>
      </w:pPr>
    </w:p>
    <w:sectPr w:rsidR="005D332B" w:rsidRPr="00EE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063"/>
    <w:multiLevelType w:val="multilevel"/>
    <w:tmpl w:val="C0BA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20122"/>
    <w:multiLevelType w:val="multilevel"/>
    <w:tmpl w:val="543E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97FB2"/>
    <w:multiLevelType w:val="multilevel"/>
    <w:tmpl w:val="6128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7"/>
    <w:rsid w:val="005D332B"/>
    <w:rsid w:val="00DA7660"/>
    <w:rsid w:val="00E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51AD"/>
  <w15:chartTrackingRefBased/>
  <w15:docId w15:val="{3D7ACE41-00F9-4529-9441-96ABF542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Korisnik</cp:lastModifiedBy>
  <cp:revision>2</cp:revision>
  <dcterms:created xsi:type="dcterms:W3CDTF">2026-03-22T18:31:00Z</dcterms:created>
  <dcterms:modified xsi:type="dcterms:W3CDTF">2026-03-22T18:31:00Z</dcterms:modified>
</cp:coreProperties>
</file>