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B293" w14:textId="656FDD16" w:rsidR="0063627F" w:rsidRPr="00A041C7" w:rsidRDefault="0063627F" w:rsidP="0063627F">
      <w:pPr>
        <w:ind w:left="573" w:right="709"/>
        <w:jc w:val="center"/>
        <w:rPr>
          <w:b/>
          <w:sz w:val="24"/>
          <w:lang w:val="en-US"/>
        </w:rPr>
      </w:pPr>
      <w:r w:rsidRPr="00A041C7">
        <w:rPr>
          <w:b/>
          <w:sz w:val="24"/>
          <w:lang w:val="en-US"/>
        </w:rPr>
        <w:t>MINISTRY OF EDUCATION AND SCIENCE OF UKRAINE</w:t>
      </w:r>
    </w:p>
    <w:p w14:paraId="32087091" w14:textId="75B359F5" w:rsidR="0063627F" w:rsidRPr="00A041C7" w:rsidRDefault="0063627F" w:rsidP="0063627F">
      <w:pPr>
        <w:ind w:left="573" w:right="709"/>
        <w:jc w:val="center"/>
        <w:rPr>
          <w:b/>
          <w:sz w:val="24"/>
          <w:lang w:val="en-US"/>
        </w:rPr>
      </w:pPr>
      <w:r w:rsidRPr="00A041C7">
        <w:rPr>
          <w:b/>
          <w:sz w:val="24"/>
          <w:lang w:val="en-US"/>
        </w:rPr>
        <w:t>LESYA UKRAINKA VOLYN NATIONAL UNIVERSITY INSTITUTE OF EDUCATIONAL PROBLEMS OF THE NATIONAL ACADEMY</w:t>
      </w:r>
    </w:p>
    <w:p w14:paraId="08D3493D" w14:textId="17AE952D" w:rsidR="0063627F" w:rsidRPr="00A041C7" w:rsidRDefault="0063627F" w:rsidP="0063627F">
      <w:pPr>
        <w:ind w:left="573" w:right="709"/>
        <w:jc w:val="center"/>
        <w:rPr>
          <w:b/>
          <w:sz w:val="24"/>
          <w:lang w:val="en-US"/>
        </w:rPr>
      </w:pPr>
      <w:r w:rsidRPr="00A041C7">
        <w:rPr>
          <w:b/>
          <w:sz w:val="24"/>
          <w:lang w:val="en-US"/>
        </w:rPr>
        <w:t>OF PEDAGOGICAL SCIENCES OF UKRAINE</w:t>
      </w:r>
    </w:p>
    <w:p w14:paraId="2CAD657B" w14:textId="0410329C" w:rsidR="0063627F" w:rsidRPr="00A041C7" w:rsidRDefault="0063627F" w:rsidP="0063627F">
      <w:pPr>
        <w:ind w:left="573" w:right="709"/>
        <w:jc w:val="center"/>
        <w:rPr>
          <w:b/>
          <w:sz w:val="24"/>
          <w:lang w:val="en-US"/>
        </w:rPr>
      </w:pPr>
      <w:r w:rsidRPr="00A041C7">
        <w:rPr>
          <w:b/>
          <w:sz w:val="24"/>
          <w:lang w:val="en-US"/>
        </w:rPr>
        <w:t>G.S. KOSTYUK INSTITUTE OF PSYCHOLOGY OF THE NATIONAL ACADEMY OF PEDAGOGICAL SCIENCES OF UKRAINE DEPARTMENT OF EDUCATION OF THE LUTSK CITY COUNCIL</w:t>
      </w:r>
    </w:p>
    <w:p w14:paraId="131ADBA1" w14:textId="48594BDC" w:rsidR="0063627F" w:rsidRPr="00A041C7" w:rsidRDefault="0063627F" w:rsidP="0063627F">
      <w:pPr>
        <w:ind w:left="573" w:right="709"/>
        <w:jc w:val="center"/>
        <w:rPr>
          <w:b/>
          <w:sz w:val="24"/>
          <w:lang w:val="en-US"/>
        </w:rPr>
      </w:pPr>
      <w:r w:rsidRPr="00A041C7">
        <w:rPr>
          <w:b/>
          <w:sz w:val="24"/>
          <w:lang w:val="en-US"/>
        </w:rPr>
        <w:t>BERDYANSK STATE PEDAGOGICAL UNIVERSITY DONBAS STATE PEDAGOGICAL UNIVERSITY ZAKARPATSKY REGIONAL INSTITUTE</w:t>
      </w:r>
    </w:p>
    <w:p w14:paraId="08686EF5" w14:textId="798EC0A5" w:rsidR="0063627F" w:rsidRPr="00A041C7" w:rsidRDefault="0063627F" w:rsidP="0063627F">
      <w:pPr>
        <w:ind w:left="573" w:right="709"/>
        <w:jc w:val="center"/>
        <w:rPr>
          <w:b/>
          <w:sz w:val="24"/>
          <w:lang w:val="en-US"/>
        </w:rPr>
      </w:pPr>
      <w:r w:rsidRPr="00A041C7">
        <w:rPr>
          <w:b/>
          <w:sz w:val="24"/>
          <w:lang w:val="en-US"/>
        </w:rPr>
        <w:t>POSTGRADUATE TEACHER TRAINING</w:t>
      </w:r>
    </w:p>
    <w:p w14:paraId="29755AB6" w14:textId="55323C95" w:rsidR="0063627F" w:rsidRPr="00A041C7" w:rsidRDefault="0063627F" w:rsidP="0063627F">
      <w:pPr>
        <w:ind w:left="573" w:right="709"/>
        <w:jc w:val="center"/>
        <w:rPr>
          <w:b/>
          <w:sz w:val="24"/>
          <w:lang w:val="en-US"/>
        </w:rPr>
      </w:pPr>
      <w:r w:rsidRPr="00A041C7">
        <w:rPr>
          <w:b/>
          <w:sz w:val="24"/>
          <w:lang w:val="en-US"/>
        </w:rPr>
        <w:t>ZAPORIZHIA REGIONAL INSTITUTE OF POSTGRADUATE TEACHER TRAINING KAMIANETS-PODILSKYI NATIONAL UNIVERSITY</w:t>
      </w:r>
    </w:p>
    <w:p w14:paraId="1625CA51" w14:textId="6D89FA98" w:rsidR="0063627F" w:rsidRPr="00A041C7" w:rsidRDefault="0063627F" w:rsidP="0063627F">
      <w:pPr>
        <w:ind w:left="573" w:right="709"/>
        <w:jc w:val="center"/>
        <w:rPr>
          <w:b/>
          <w:sz w:val="24"/>
          <w:lang w:val="en-US"/>
        </w:rPr>
      </w:pPr>
      <w:r w:rsidRPr="00A041C7">
        <w:rPr>
          <w:b/>
          <w:sz w:val="24"/>
          <w:lang w:val="en-US"/>
        </w:rPr>
        <w:t>NAMED AFTER IVAN OHIEKO</w:t>
      </w:r>
    </w:p>
    <w:p w14:paraId="42CF42DE" w14:textId="26AE250A" w:rsidR="0063627F" w:rsidRPr="00A041C7" w:rsidRDefault="0063627F" w:rsidP="0063627F">
      <w:pPr>
        <w:ind w:left="573" w:right="709"/>
        <w:jc w:val="center"/>
        <w:rPr>
          <w:b/>
          <w:sz w:val="24"/>
          <w:lang w:val="en-US"/>
        </w:rPr>
      </w:pPr>
      <w:r w:rsidRPr="00A041C7">
        <w:rPr>
          <w:b/>
          <w:sz w:val="24"/>
          <w:lang w:val="en-US"/>
        </w:rPr>
        <w:t>KYIV NATIONAL UNIVERSITY NAMED AFTER BORIS GRINCHENKO KRYVYI RIH STATE PEDAGOGICAL UNIVERSITY LVIV NATIONAL UNIVERSITY NAMED AFTER IVAN FRANKO</w:t>
      </w:r>
    </w:p>
    <w:p w14:paraId="24451664" w14:textId="17FC9F25" w:rsidR="0063627F" w:rsidRPr="00A041C7" w:rsidRDefault="0063627F" w:rsidP="0063627F">
      <w:pPr>
        <w:ind w:left="573" w:right="709"/>
        <w:jc w:val="center"/>
        <w:rPr>
          <w:b/>
          <w:sz w:val="24"/>
          <w:lang w:val="en-US"/>
        </w:rPr>
      </w:pPr>
      <w:r w:rsidRPr="00A041C7">
        <w:rPr>
          <w:b/>
          <w:sz w:val="24"/>
          <w:lang w:val="en-US"/>
        </w:rPr>
        <w:t>MARIUPOL STATE UNIVERSITY</w:t>
      </w:r>
    </w:p>
    <w:p w14:paraId="0978C8B5" w14:textId="20753DE1" w:rsidR="0063627F" w:rsidRPr="00A041C7" w:rsidRDefault="0063627F" w:rsidP="0063627F">
      <w:pPr>
        <w:ind w:left="573" w:right="709"/>
        <w:jc w:val="center"/>
        <w:rPr>
          <w:b/>
          <w:sz w:val="24"/>
          <w:lang w:val="en-US"/>
        </w:rPr>
      </w:pPr>
      <w:r w:rsidRPr="00A041C7">
        <w:rPr>
          <w:b/>
          <w:sz w:val="24"/>
          <w:lang w:val="en-US"/>
        </w:rPr>
        <w:t>INTERNATIONAL UNIVERSITY OF ECONOMICS AND HUMANITIES NAMED AFTER ACADEMICIAN STEPAN DEMYANCHUK</w:t>
      </w:r>
    </w:p>
    <w:p w14:paraId="79B87B14" w14:textId="70E05A7D" w:rsidR="0063627F" w:rsidRPr="00A041C7" w:rsidRDefault="0063627F" w:rsidP="0063627F">
      <w:pPr>
        <w:ind w:left="573" w:right="709"/>
        <w:jc w:val="center"/>
        <w:rPr>
          <w:b/>
          <w:sz w:val="24"/>
          <w:lang w:val="en-US"/>
        </w:rPr>
      </w:pPr>
      <w:r w:rsidRPr="00A041C7">
        <w:rPr>
          <w:b/>
          <w:sz w:val="24"/>
          <w:lang w:val="en-US"/>
        </w:rPr>
        <w:t>POLTAVA NATIONAL PEDAGOGICAL UNIVERSITY NAMED AFTER VISSARION GRIGOROVICH KOROLENKO</w:t>
      </w:r>
    </w:p>
    <w:p w14:paraId="3556985D" w14:textId="014C7E77" w:rsidR="0063627F" w:rsidRPr="00A041C7" w:rsidRDefault="0063627F" w:rsidP="0063627F">
      <w:pPr>
        <w:ind w:left="573" w:right="709"/>
        <w:jc w:val="center"/>
        <w:rPr>
          <w:b/>
          <w:sz w:val="24"/>
          <w:lang w:val="en-US"/>
        </w:rPr>
      </w:pPr>
      <w:r w:rsidRPr="00A041C7">
        <w:rPr>
          <w:b/>
          <w:sz w:val="24"/>
          <w:lang w:val="en-US"/>
        </w:rPr>
        <w:t>VASYL STEFANYK PRECARPATHIAN NATIONAL UNIVERSITY RIVNE STATE UNIVERSITY OF HUMANITIES</w:t>
      </w:r>
    </w:p>
    <w:p w14:paraId="5620096A" w14:textId="7C39B64C" w:rsidR="0063627F" w:rsidRPr="00A041C7" w:rsidRDefault="0063627F" w:rsidP="0063627F">
      <w:pPr>
        <w:ind w:left="573" w:right="709"/>
        <w:jc w:val="center"/>
        <w:rPr>
          <w:b/>
          <w:sz w:val="24"/>
          <w:lang w:val="en-US"/>
        </w:rPr>
      </w:pPr>
      <w:r w:rsidRPr="00A041C7">
        <w:rPr>
          <w:b/>
          <w:sz w:val="24"/>
          <w:lang w:val="en-US"/>
        </w:rPr>
        <w:t>KHARKIV NATIONAL PEDAGOGICAL UNIVERSITY NAMED AFTER HRYHORII SAVYCH SKOVORODA</w:t>
      </w:r>
    </w:p>
    <w:p w14:paraId="26161B59" w14:textId="7E5CB1D8" w:rsidR="0063627F" w:rsidRPr="00A041C7" w:rsidRDefault="0063627F" w:rsidP="0063627F">
      <w:pPr>
        <w:ind w:left="573" w:right="709"/>
        <w:jc w:val="center"/>
        <w:rPr>
          <w:b/>
          <w:sz w:val="24"/>
          <w:lang w:val="en-US"/>
        </w:rPr>
      </w:pPr>
      <w:r w:rsidRPr="00A041C7">
        <w:rPr>
          <w:b/>
          <w:sz w:val="24"/>
          <w:lang w:val="en-US"/>
        </w:rPr>
        <w:t>KHMELNYTSKYI ACADEMY OF HUMANITIES AND PEDAGOGY MYKHAILO DRAGOMANOV UKRAINIAN STATE UNIVERSITY</w:t>
      </w:r>
    </w:p>
    <w:p w14:paraId="7940CC32" w14:textId="696EA9A6" w:rsidR="0063627F" w:rsidRPr="00A041C7" w:rsidRDefault="0063627F" w:rsidP="0063627F">
      <w:pPr>
        <w:ind w:left="573" w:right="709"/>
        <w:jc w:val="center"/>
        <w:rPr>
          <w:b/>
          <w:spacing w:val="-2"/>
          <w:sz w:val="24"/>
          <w:lang w:val="en-US"/>
        </w:rPr>
      </w:pPr>
      <w:r w:rsidRPr="00A041C7">
        <w:rPr>
          <w:b/>
          <w:sz w:val="24"/>
          <w:lang w:val="en-US"/>
        </w:rPr>
        <w:t>GRIGORY SKOVORODA UNIVERSITY IN PEREIASLAV</w:t>
      </w:r>
    </w:p>
    <w:p w14:paraId="1C7E55AE" w14:textId="067480B4" w:rsidR="001E3CC5" w:rsidRPr="00A041C7" w:rsidRDefault="001E3CC5">
      <w:pPr>
        <w:ind w:left="1816"/>
        <w:rPr>
          <w:b/>
          <w:sz w:val="24"/>
          <w:lang w:val="en-US"/>
        </w:rPr>
      </w:pPr>
    </w:p>
    <w:p w14:paraId="35A9AECE" w14:textId="668CE80A" w:rsidR="001E3CC5" w:rsidRPr="00A041C7" w:rsidRDefault="00B6221F">
      <w:pPr>
        <w:spacing w:before="274"/>
        <w:ind w:left="572" w:right="711"/>
        <w:jc w:val="center"/>
        <w:rPr>
          <w:sz w:val="24"/>
          <w:lang w:val="en-US"/>
        </w:rPr>
      </w:pPr>
      <w:r w:rsidRPr="00A041C7">
        <w:rPr>
          <w:sz w:val="24"/>
          <w:lang w:val="en-US"/>
        </w:rPr>
        <w:t>ANNOUNCEMENT AND INVITATION TO PARTICIPATE IN</w:t>
      </w:r>
    </w:p>
    <w:p w14:paraId="5DB76D9F" w14:textId="38AE91D2" w:rsidR="00B6221F" w:rsidRPr="00A041C7" w:rsidRDefault="00B6221F" w:rsidP="00B6221F">
      <w:pPr>
        <w:pStyle w:val="a4"/>
        <w:rPr>
          <w:lang w:val="en-US"/>
        </w:rPr>
      </w:pPr>
      <w:r w:rsidRPr="00A041C7">
        <w:rPr>
          <w:lang w:val="en-US"/>
        </w:rPr>
        <w:t>The 2nd International Scientific and Practical Conference</w:t>
      </w:r>
    </w:p>
    <w:p w14:paraId="314771AD" w14:textId="1B5CDE6B" w:rsidR="001E3CC5" w:rsidRPr="00A041C7" w:rsidRDefault="00B6221F" w:rsidP="00B6221F">
      <w:pPr>
        <w:pStyle w:val="a4"/>
        <w:rPr>
          <w:b w:val="0"/>
          <w:i w:val="0"/>
          <w:sz w:val="32"/>
          <w:lang w:val="en-US"/>
        </w:rPr>
      </w:pPr>
      <w:r w:rsidRPr="00A041C7">
        <w:rPr>
          <w:lang w:val="en-US"/>
        </w:rPr>
        <w:t>«EDUCATION OF INFANTS AND PRESCHOOL CHILDREN IN UKRAINE: CURRENT STATUS AND PROSPECTS FOR DEVELOPMENT</w:t>
      </w:r>
      <w:r w:rsidR="00EF7564" w:rsidRPr="00A041C7">
        <w:rPr>
          <w:sz w:val="32"/>
          <w:lang w:val="en-US"/>
        </w:rPr>
        <w:t>»</w:t>
      </w:r>
    </w:p>
    <w:p w14:paraId="75FDF170" w14:textId="27DB900E" w:rsidR="001E3CC5" w:rsidRPr="00A041C7" w:rsidRDefault="00B6221F">
      <w:pPr>
        <w:spacing w:before="90"/>
        <w:ind w:left="574" w:right="711"/>
        <w:jc w:val="center"/>
        <w:rPr>
          <w:b/>
          <w:sz w:val="32"/>
          <w:lang w:val="en-US"/>
        </w:rPr>
      </w:pPr>
      <w:r w:rsidRPr="00A041C7">
        <w:rPr>
          <w:b/>
          <w:sz w:val="32"/>
          <w:lang w:val="en-US"/>
        </w:rPr>
        <w:t xml:space="preserve">27 </w:t>
      </w:r>
      <w:r w:rsidR="00631FCF" w:rsidRPr="00A041C7">
        <w:rPr>
          <w:b/>
          <w:sz w:val="32"/>
          <w:lang w:val="en-US"/>
        </w:rPr>
        <w:t>-</w:t>
      </w:r>
      <w:r w:rsidRPr="00A041C7">
        <w:rPr>
          <w:b/>
          <w:sz w:val="32"/>
          <w:lang w:val="en-US"/>
        </w:rPr>
        <w:t xml:space="preserve"> 29 May 2026</w:t>
      </w:r>
    </w:p>
    <w:p w14:paraId="2A24470E" w14:textId="2E2B09E2" w:rsidR="001E3CC5" w:rsidRPr="00A041C7" w:rsidRDefault="0065064C">
      <w:pPr>
        <w:pStyle w:val="a3"/>
        <w:spacing w:before="94"/>
        <w:ind w:left="331" w:right="470" w:hanging="1"/>
        <w:jc w:val="center"/>
        <w:rPr>
          <w:lang w:val="en-US"/>
        </w:rPr>
      </w:pPr>
      <w:r w:rsidRPr="00A041C7">
        <w:rPr>
          <w:lang w:val="en-US"/>
        </w:rPr>
        <w:t xml:space="preserve">As part of the conference, a research and methodology seminar entitled ‘Ukrainian pre-school education in wartime: challenges and tasks’ </w:t>
      </w:r>
      <w:proofErr w:type="gramStart"/>
      <w:r w:rsidRPr="00A041C7">
        <w:rPr>
          <w:lang w:val="en-US"/>
        </w:rPr>
        <w:t>is</w:t>
      </w:r>
      <w:proofErr w:type="gramEnd"/>
      <w:r w:rsidRPr="00A041C7">
        <w:rPr>
          <w:lang w:val="en-US"/>
        </w:rPr>
        <w:t xml:space="preserve"> scheduled to take place across the following discussion forums:</w:t>
      </w:r>
    </w:p>
    <w:p w14:paraId="7D3FC52B" w14:textId="648D9AF8" w:rsidR="0065064C" w:rsidRPr="00A041C7" w:rsidRDefault="0065064C" w:rsidP="0065064C">
      <w:pPr>
        <w:pStyle w:val="a5"/>
        <w:numPr>
          <w:ilvl w:val="0"/>
          <w:numId w:val="3"/>
        </w:numPr>
        <w:tabs>
          <w:tab w:val="left" w:pos="542"/>
        </w:tabs>
        <w:spacing w:before="1"/>
        <w:rPr>
          <w:sz w:val="28"/>
          <w:lang w:val="en-US"/>
        </w:rPr>
      </w:pPr>
      <w:r w:rsidRPr="00A041C7">
        <w:rPr>
          <w:sz w:val="28"/>
          <w:lang w:val="en-US"/>
        </w:rPr>
        <w:t>History and theory of early childhood and pre-school education.</w:t>
      </w:r>
    </w:p>
    <w:p w14:paraId="127C0D9E" w14:textId="685AC66B" w:rsidR="0065064C" w:rsidRPr="00A041C7" w:rsidRDefault="0065064C" w:rsidP="0065064C">
      <w:pPr>
        <w:pStyle w:val="a5"/>
        <w:numPr>
          <w:ilvl w:val="0"/>
          <w:numId w:val="3"/>
        </w:numPr>
        <w:tabs>
          <w:tab w:val="left" w:pos="542"/>
        </w:tabs>
        <w:spacing w:before="1"/>
        <w:rPr>
          <w:sz w:val="28"/>
          <w:lang w:val="en-US"/>
        </w:rPr>
      </w:pPr>
      <w:r w:rsidRPr="00A041C7">
        <w:rPr>
          <w:sz w:val="28"/>
          <w:lang w:val="en-US"/>
        </w:rPr>
        <w:t>Current practices and prospects for the development of early childhood and pre-school education in Ukraine and abroad.</w:t>
      </w:r>
    </w:p>
    <w:p w14:paraId="3C2317C7" w14:textId="7D7ADE32" w:rsidR="0065064C" w:rsidRPr="00A041C7" w:rsidRDefault="0065064C" w:rsidP="0065064C">
      <w:pPr>
        <w:pStyle w:val="a5"/>
        <w:numPr>
          <w:ilvl w:val="0"/>
          <w:numId w:val="3"/>
        </w:numPr>
        <w:tabs>
          <w:tab w:val="left" w:pos="542"/>
        </w:tabs>
        <w:spacing w:before="1"/>
        <w:rPr>
          <w:sz w:val="28"/>
          <w:lang w:val="en-US"/>
        </w:rPr>
      </w:pPr>
      <w:r w:rsidRPr="00A041C7">
        <w:rPr>
          <w:sz w:val="28"/>
          <w:lang w:val="en-US"/>
        </w:rPr>
        <w:t>Professional training and postgraduate education for specialists in the field of pre-school education.</w:t>
      </w:r>
    </w:p>
    <w:p w14:paraId="2953FBAB" w14:textId="6DAB1082" w:rsidR="0065064C" w:rsidRPr="00A041C7" w:rsidRDefault="0065064C" w:rsidP="0065064C">
      <w:pPr>
        <w:pStyle w:val="a5"/>
        <w:numPr>
          <w:ilvl w:val="0"/>
          <w:numId w:val="3"/>
        </w:numPr>
        <w:tabs>
          <w:tab w:val="left" w:pos="542"/>
        </w:tabs>
        <w:spacing w:before="1"/>
        <w:rPr>
          <w:sz w:val="28"/>
          <w:lang w:val="en-US"/>
        </w:rPr>
      </w:pPr>
      <w:r w:rsidRPr="00A041C7">
        <w:rPr>
          <w:sz w:val="28"/>
          <w:lang w:val="en-US"/>
        </w:rPr>
        <w:t>Creating and maintaining an inclusive environment in modern educational institutions.</w:t>
      </w:r>
    </w:p>
    <w:p w14:paraId="5C96E0D9" w14:textId="3F2ECF4B" w:rsidR="001E3CC5" w:rsidRPr="00A041C7" w:rsidRDefault="0065064C" w:rsidP="0065064C">
      <w:pPr>
        <w:pStyle w:val="a5"/>
        <w:numPr>
          <w:ilvl w:val="0"/>
          <w:numId w:val="3"/>
        </w:numPr>
        <w:tabs>
          <w:tab w:val="left" w:pos="542"/>
        </w:tabs>
        <w:spacing w:before="1"/>
        <w:rPr>
          <w:spacing w:val="-2"/>
          <w:sz w:val="28"/>
          <w:lang w:val="en-US"/>
        </w:rPr>
      </w:pPr>
      <w:r w:rsidRPr="00A041C7">
        <w:rPr>
          <w:sz w:val="28"/>
          <w:lang w:val="en-US"/>
        </w:rPr>
        <w:t>Psychological and pedagogical strategies for the operation of pre-school educational institutions in wartime conditions</w:t>
      </w:r>
      <w:r w:rsidR="00EF7564" w:rsidRPr="00A041C7">
        <w:rPr>
          <w:spacing w:val="-2"/>
          <w:sz w:val="28"/>
          <w:lang w:val="en-US"/>
        </w:rPr>
        <w:t>.</w:t>
      </w:r>
    </w:p>
    <w:p w14:paraId="233CB9BA" w14:textId="77777777" w:rsidR="001E3CC5" w:rsidRPr="00A041C7" w:rsidRDefault="001E3CC5">
      <w:pPr>
        <w:pStyle w:val="a5"/>
        <w:rPr>
          <w:sz w:val="28"/>
          <w:lang w:val="en-US"/>
        </w:rPr>
        <w:sectPr w:rsidR="001E3CC5" w:rsidRPr="00A041C7">
          <w:type w:val="continuous"/>
          <w:pgSz w:w="11910" w:h="16840"/>
          <w:pgMar w:top="980" w:right="708" w:bottom="280" w:left="850" w:header="720" w:footer="720" w:gutter="0"/>
          <w:cols w:space="720"/>
        </w:sectPr>
      </w:pPr>
    </w:p>
    <w:p w14:paraId="6BADE6B0" w14:textId="2EE0935C" w:rsidR="001E3CC5" w:rsidRPr="00A041C7" w:rsidRDefault="002F66B6">
      <w:pPr>
        <w:spacing w:before="78"/>
        <w:ind w:left="573" w:right="711"/>
        <w:jc w:val="center"/>
        <w:rPr>
          <w:i/>
          <w:sz w:val="24"/>
          <w:lang w:val="en-US"/>
        </w:rPr>
      </w:pPr>
      <w:r w:rsidRPr="00A041C7">
        <w:rPr>
          <w:i/>
          <w:sz w:val="24"/>
          <w:lang w:val="en-US"/>
        </w:rPr>
        <w:lastRenderedPageBreak/>
        <w:t>Please send your materials to:</w:t>
      </w:r>
    </w:p>
    <w:p w14:paraId="0977F124" w14:textId="77777777" w:rsidR="001E3CC5" w:rsidRPr="00A041C7" w:rsidRDefault="004C5763">
      <w:pPr>
        <w:spacing w:before="138"/>
        <w:ind w:right="134"/>
        <w:jc w:val="center"/>
        <w:rPr>
          <w:b/>
          <w:sz w:val="28"/>
          <w:lang w:val="en-US"/>
        </w:rPr>
      </w:pPr>
      <w:hyperlink r:id="rId5" w:history="1">
        <w:r w:rsidR="00EF7564" w:rsidRPr="00A041C7">
          <w:rPr>
            <w:rStyle w:val="a6"/>
            <w:b/>
            <w:spacing w:val="-11"/>
            <w:sz w:val="28"/>
            <w:u w:color="0000FF"/>
            <w:lang w:val="en-US"/>
          </w:rPr>
          <w:t xml:space="preserve"> k</w:t>
        </w:r>
        <w:r w:rsidR="00EF7564" w:rsidRPr="00A041C7">
          <w:rPr>
            <w:rStyle w:val="a6"/>
            <w:b/>
            <w:spacing w:val="-2"/>
            <w:sz w:val="28"/>
            <w:u w:color="0000FF"/>
            <w:lang w:val="en-US"/>
          </w:rPr>
          <w:t>su.sagan@gmail.com</w:t>
        </w:r>
      </w:hyperlink>
    </w:p>
    <w:p w14:paraId="596AA7A7" w14:textId="77777777" w:rsidR="001E3CC5" w:rsidRPr="00A041C7" w:rsidRDefault="001E3CC5">
      <w:pPr>
        <w:pStyle w:val="a3"/>
        <w:spacing w:before="93"/>
        <w:ind w:left="0"/>
        <w:rPr>
          <w:b/>
          <w:lang w:val="en-US"/>
        </w:rPr>
      </w:pPr>
    </w:p>
    <w:p w14:paraId="6BAE86A2" w14:textId="0F1E51B2" w:rsidR="001E3CC5" w:rsidRPr="00A041C7" w:rsidRDefault="002F66B6">
      <w:pPr>
        <w:ind w:left="2"/>
        <w:rPr>
          <w:sz w:val="28"/>
          <w:lang w:val="en-US"/>
        </w:rPr>
      </w:pPr>
      <w:r w:rsidRPr="00A041C7">
        <w:rPr>
          <w:b/>
          <w:spacing w:val="-10"/>
          <w:sz w:val="28"/>
          <w:lang w:val="en-US"/>
        </w:rPr>
        <w:t xml:space="preserve">Conference languages: </w:t>
      </w:r>
      <w:r w:rsidRPr="00A041C7">
        <w:rPr>
          <w:bCs/>
          <w:spacing w:val="-10"/>
          <w:sz w:val="28"/>
          <w:lang w:val="en-US"/>
        </w:rPr>
        <w:t>Ukrainian, English, Polish, Croatian.</w:t>
      </w:r>
    </w:p>
    <w:p w14:paraId="216FF44F" w14:textId="1C04437C" w:rsidR="001E3CC5" w:rsidRPr="00A041C7" w:rsidRDefault="008C3A7C">
      <w:pPr>
        <w:pStyle w:val="a3"/>
        <w:spacing w:before="120"/>
        <w:rPr>
          <w:lang w:val="en-US"/>
        </w:rPr>
      </w:pPr>
      <w:r w:rsidRPr="00A041C7">
        <w:rPr>
          <w:b/>
          <w:spacing w:val="-10"/>
          <w:lang w:val="en-US"/>
        </w:rPr>
        <w:t xml:space="preserve">Abstracts </w:t>
      </w:r>
      <w:r w:rsidRPr="00A041C7">
        <w:rPr>
          <w:bCs/>
          <w:spacing w:val="-10"/>
          <w:lang w:val="en-US"/>
        </w:rPr>
        <w:t>of the participants’ papers will be published in the conference proceedings.</w:t>
      </w:r>
    </w:p>
    <w:p w14:paraId="5EFC2D20" w14:textId="56D01BA5" w:rsidR="001E3CC5" w:rsidRPr="00A041C7" w:rsidRDefault="00631FCF">
      <w:pPr>
        <w:pStyle w:val="a3"/>
        <w:spacing w:before="119"/>
        <w:ind w:left="3276" w:hanging="3001"/>
        <w:rPr>
          <w:lang w:val="en-US"/>
        </w:rPr>
      </w:pPr>
      <w:r w:rsidRPr="00A041C7">
        <w:rPr>
          <w:b/>
          <w:lang w:val="en-US"/>
        </w:rPr>
        <w:t xml:space="preserve">Venue: </w:t>
      </w:r>
      <w:r w:rsidRPr="00A041C7">
        <w:rPr>
          <w:bCs/>
          <w:lang w:val="en-US"/>
        </w:rPr>
        <w:t xml:space="preserve">Lesya </w:t>
      </w:r>
      <w:proofErr w:type="spellStart"/>
      <w:r w:rsidRPr="00A041C7">
        <w:rPr>
          <w:bCs/>
          <w:lang w:val="en-US"/>
        </w:rPr>
        <w:t>Ukrainka</w:t>
      </w:r>
      <w:proofErr w:type="spellEnd"/>
      <w:r w:rsidRPr="00A041C7">
        <w:rPr>
          <w:bCs/>
          <w:lang w:val="en-US"/>
        </w:rPr>
        <w:t xml:space="preserve"> Volyn National University (UKRAINE, Volyn Oblast, Lutsk)</w:t>
      </w:r>
    </w:p>
    <w:p w14:paraId="4A191F0F" w14:textId="77777777" w:rsidR="008424FB" w:rsidRPr="00A041C7" w:rsidRDefault="008424FB" w:rsidP="008424FB">
      <w:pPr>
        <w:pStyle w:val="1"/>
        <w:spacing w:line="321" w:lineRule="exact"/>
        <w:ind w:left="0"/>
        <w:jc w:val="left"/>
        <w:rPr>
          <w:lang w:val="en-US"/>
        </w:rPr>
      </w:pPr>
    </w:p>
    <w:p w14:paraId="736653CE" w14:textId="49BBF0FE" w:rsidR="008424FB" w:rsidRPr="00A041C7" w:rsidRDefault="008424FB" w:rsidP="008424FB">
      <w:pPr>
        <w:pStyle w:val="1"/>
        <w:spacing w:line="321" w:lineRule="exact"/>
        <w:ind w:left="0"/>
        <w:jc w:val="left"/>
        <w:rPr>
          <w:lang w:val="en-US"/>
        </w:rPr>
      </w:pPr>
      <w:r w:rsidRPr="00A041C7">
        <w:rPr>
          <w:lang w:val="en-US"/>
        </w:rPr>
        <w:t>To participate in the conference, please submit the following by 18 May 2026:</w:t>
      </w:r>
    </w:p>
    <w:p w14:paraId="37A9F867" w14:textId="536987E7" w:rsidR="008424FB" w:rsidRPr="00A041C7" w:rsidRDefault="008424FB" w:rsidP="008424FB">
      <w:pPr>
        <w:pStyle w:val="1"/>
        <w:spacing w:line="321" w:lineRule="exact"/>
        <w:ind w:left="2"/>
        <w:jc w:val="left"/>
        <w:rPr>
          <w:b w:val="0"/>
          <w:bCs w:val="0"/>
          <w:lang w:val="en-US"/>
        </w:rPr>
      </w:pPr>
      <w:r w:rsidRPr="00A041C7">
        <w:rPr>
          <w:b w:val="0"/>
          <w:bCs w:val="0"/>
          <w:lang w:val="en-US"/>
        </w:rPr>
        <w:t>•    the application form (</w:t>
      </w:r>
      <w:hyperlink r:id="rId6" w:history="1">
        <w:r w:rsidRPr="00A041C7">
          <w:rPr>
            <w:rStyle w:val="a6"/>
            <w:b w:val="0"/>
            <w:bCs w:val="0"/>
            <w:lang w:val="en-US"/>
          </w:rPr>
          <w:t>application</w:t>
        </w:r>
      </w:hyperlink>
      <w:r w:rsidRPr="00A041C7">
        <w:rPr>
          <w:b w:val="0"/>
          <w:bCs w:val="0"/>
          <w:lang w:val="en-US"/>
        </w:rPr>
        <w:t>);</w:t>
      </w:r>
    </w:p>
    <w:p w14:paraId="5A1E5545" w14:textId="0EAB56EC" w:rsidR="001E3CC5" w:rsidRPr="00A041C7" w:rsidRDefault="008424FB" w:rsidP="008424FB">
      <w:pPr>
        <w:pStyle w:val="1"/>
        <w:spacing w:line="321" w:lineRule="exact"/>
        <w:ind w:left="2"/>
        <w:jc w:val="left"/>
        <w:rPr>
          <w:b w:val="0"/>
          <w:bCs w:val="0"/>
          <w:lang w:val="en-US"/>
        </w:rPr>
      </w:pPr>
      <w:r w:rsidRPr="00A041C7">
        <w:rPr>
          <w:b w:val="0"/>
          <w:bCs w:val="0"/>
          <w:lang w:val="en-US"/>
        </w:rPr>
        <w:t>•    abstracts in accordance with the requirements (appendix);</w:t>
      </w:r>
    </w:p>
    <w:p w14:paraId="58BA17F9" w14:textId="77777777" w:rsidR="001E3CC5" w:rsidRPr="00A041C7" w:rsidRDefault="001E3CC5">
      <w:pPr>
        <w:pStyle w:val="a3"/>
        <w:spacing w:before="121"/>
        <w:ind w:left="0"/>
        <w:rPr>
          <w:lang w:val="en-US"/>
        </w:rPr>
      </w:pPr>
    </w:p>
    <w:p w14:paraId="7636987A" w14:textId="4E06F053" w:rsidR="001E3CC5" w:rsidRPr="00A041C7" w:rsidRDefault="00A477EA" w:rsidP="00A477EA">
      <w:pPr>
        <w:pStyle w:val="1"/>
        <w:spacing w:line="321" w:lineRule="exact"/>
        <w:jc w:val="left"/>
        <w:rPr>
          <w:lang w:val="en-US"/>
        </w:rPr>
      </w:pPr>
      <w:r w:rsidRPr="00A041C7">
        <w:rPr>
          <w:lang w:val="en-US"/>
        </w:rPr>
        <w:t>Financial terms: FREE OF CHARGE!</w:t>
      </w:r>
    </w:p>
    <w:p w14:paraId="2784652D" w14:textId="77777777" w:rsidR="001E3CC5" w:rsidRPr="00A041C7" w:rsidRDefault="001E3CC5">
      <w:pPr>
        <w:pStyle w:val="a3"/>
        <w:spacing w:before="118"/>
        <w:ind w:left="0"/>
        <w:rPr>
          <w:i/>
          <w:lang w:val="en-US"/>
        </w:rPr>
      </w:pPr>
    </w:p>
    <w:p w14:paraId="1D2A35B5" w14:textId="6FBC8BD2" w:rsidR="001E3CC5" w:rsidRPr="00A041C7" w:rsidRDefault="00ED3D5A">
      <w:pPr>
        <w:pStyle w:val="1"/>
        <w:spacing w:before="1"/>
        <w:ind w:left="1936"/>
        <w:jc w:val="both"/>
        <w:rPr>
          <w:lang w:val="en-US"/>
        </w:rPr>
      </w:pPr>
      <w:r w:rsidRPr="00A041C7">
        <w:rPr>
          <w:lang w:val="en-US"/>
        </w:rPr>
        <w:t>Additional information for conference participants</w:t>
      </w:r>
    </w:p>
    <w:p w14:paraId="775B29BB" w14:textId="4FE86A40" w:rsidR="001E3CC5" w:rsidRPr="00A041C7" w:rsidRDefault="00CD3E59">
      <w:pPr>
        <w:pStyle w:val="a5"/>
        <w:numPr>
          <w:ilvl w:val="0"/>
          <w:numId w:val="2"/>
        </w:numPr>
        <w:tabs>
          <w:tab w:val="left" w:pos="1081"/>
        </w:tabs>
        <w:spacing w:before="1"/>
        <w:ind w:right="136" w:firstLine="720"/>
        <w:jc w:val="both"/>
        <w:rPr>
          <w:sz w:val="28"/>
          <w:lang w:val="en-US"/>
        </w:rPr>
      </w:pPr>
      <w:r w:rsidRPr="00A041C7">
        <w:rPr>
          <w:sz w:val="28"/>
          <w:lang w:val="en-US"/>
        </w:rPr>
        <w:t xml:space="preserve">The conference </w:t>
      </w:r>
      <w:proofErr w:type="spellStart"/>
      <w:r w:rsidRPr="00A041C7">
        <w:rPr>
          <w:sz w:val="28"/>
          <w:lang w:val="en-US"/>
        </w:rPr>
        <w:t>organising</w:t>
      </w:r>
      <w:proofErr w:type="spellEnd"/>
      <w:r w:rsidRPr="00A041C7">
        <w:rPr>
          <w:sz w:val="28"/>
          <w:lang w:val="en-US"/>
        </w:rPr>
        <w:t xml:space="preserve"> committee reserves the right to edit and, in the event of non-compliance with the requirements, to reject abstracts. </w:t>
      </w:r>
      <w:r w:rsidRPr="00A041C7">
        <w:rPr>
          <w:i/>
          <w:iCs/>
          <w:sz w:val="28"/>
          <w:lang w:val="en-US"/>
        </w:rPr>
        <w:t>Student abstracts</w:t>
      </w:r>
      <w:r w:rsidRPr="00A041C7">
        <w:rPr>
          <w:sz w:val="28"/>
          <w:lang w:val="en-US"/>
        </w:rPr>
        <w:t xml:space="preserve"> will only be accepted if the name of the academic supervisor is provided and the abstract has been approved by them.</w:t>
      </w:r>
    </w:p>
    <w:p w14:paraId="7F5CE7FC" w14:textId="7018CE07" w:rsidR="001E3CC5" w:rsidRPr="00A041C7" w:rsidRDefault="00CD3E59">
      <w:pPr>
        <w:pStyle w:val="a3"/>
        <w:spacing w:before="59"/>
        <w:ind w:left="0" w:right="136"/>
        <w:jc w:val="right"/>
        <w:rPr>
          <w:lang w:val="en-US"/>
        </w:rPr>
      </w:pPr>
      <w:r w:rsidRPr="00A041C7">
        <w:rPr>
          <w:spacing w:val="-2"/>
          <w:lang w:val="en-US"/>
        </w:rPr>
        <w:t>Appendix</w:t>
      </w:r>
    </w:p>
    <w:p w14:paraId="2A3CB4E5" w14:textId="77777777" w:rsidR="001E3CC5" w:rsidRPr="00A041C7" w:rsidRDefault="001E3CC5">
      <w:pPr>
        <w:pStyle w:val="a3"/>
        <w:ind w:left="0"/>
        <w:rPr>
          <w:lang w:val="en-US"/>
        </w:rPr>
      </w:pPr>
    </w:p>
    <w:p w14:paraId="75F482E4" w14:textId="3BA57809" w:rsidR="001E3CC5" w:rsidRPr="00A041C7" w:rsidRDefault="000D2091">
      <w:pPr>
        <w:pStyle w:val="1"/>
        <w:ind w:left="573" w:right="711"/>
        <w:rPr>
          <w:lang w:val="en-US"/>
        </w:rPr>
      </w:pPr>
      <w:r w:rsidRPr="00A041C7">
        <w:rPr>
          <w:lang w:val="en-US"/>
        </w:rPr>
        <w:t>Guidelines for formatting conference abstracts</w:t>
      </w:r>
    </w:p>
    <w:p w14:paraId="282609C5" w14:textId="77777777" w:rsidR="000D2091" w:rsidRPr="00A041C7" w:rsidRDefault="000D2091" w:rsidP="000D2091">
      <w:pPr>
        <w:pStyle w:val="a3"/>
        <w:ind w:firstLine="571"/>
        <w:jc w:val="both"/>
        <w:rPr>
          <w:bCs/>
          <w:lang w:val="en-US"/>
        </w:rPr>
      </w:pPr>
      <w:r w:rsidRPr="00A041C7">
        <w:rPr>
          <w:b/>
          <w:lang w:val="en-US"/>
        </w:rPr>
        <w:t>Abstracts</w:t>
      </w:r>
      <w:r w:rsidRPr="00A041C7">
        <w:rPr>
          <w:bCs/>
          <w:lang w:val="en-US"/>
        </w:rPr>
        <w:t xml:space="preserve"> will be accepted for publication provided they are written in one of the conference’s working languages.</w:t>
      </w:r>
    </w:p>
    <w:p w14:paraId="00DBF93C" w14:textId="3E96541F" w:rsidR="000D2091" w:rsidRPr="00A041C7" w:rsidRDefault="000D2091" w:rsidP="000D2091">
      <w:pPr>
        <w:pStyle w:val="a3"/>
        <w:ind w:firstLine="571"/>
        <w:jc w:val="both"/>
        <w:rPr>
          <w:bCs/>
          <w:lang w:val="en-US"/>
        </w:rPr>
      </w:pPr>
      <w:r w:rsidRPr="00A041C7">
        <w:rPr>
          <w:bCs/>
          <w:i/>
          <w:iCs/>
          <w:lang w:val="en-US"/>
        </w:rPr>
        <w:t>Abstracts</w:t>
      </w:r>
      <w:r w:rsidRPr="00A041C7">
        <w:rPr>
          <w:bCs/>
          <w:lang w:val="en-US"/>
        </w:rPr>
        <w:t xml:space="preserve"> should be </w:t>
      </w:r>
      <w:r w:rsidRPr="00A041C7">
        <w:rPr>
          <w:b/>
          <w:lang w:val="en-US"/>
        </w:rPr>
        <w:t xml:space="preserve">between 3 and 5 full </w:t>
      </w:r>
      <w:r w:rsidRPr="00A041C7">
        <w:rPr>
          <w:bCs/>
          <w:lang w:val="en-US"/>
        </w:rPr>
        <w:t>A4 pages, typed in Microsoft Word as a computer file with the *doc extension.</w:t>
      </w:r>
    </w:p>
    <w:p w14:paraId="11F5253A" w14:textId="77777777" w:rsidR="000D2091" w:rsidRPr="00A041C7" w:rsidRDefault="000D2091" w:rsidP="000D2091">
      <w:pPr>
        <w:pStyle w:val="a3"/>
        <w:ind w:firstLine="571"/>
        <w:jc w:val="both"/>
        <w:rPr>
          <w:bCs/>
          <w:lang w:val="en-US"/>
        </w:rPr>
      </w:pPr>
      <w:r w:rsidRPr="00A041C7">
        <w:rPr>
          <w:bCs/>
          <w:lang w:val="en-US"/>
        </w:rPr>
        <w:t>Please do not use forced line breaks, do not set ‘Do not edit’ restrictions, and do not compress the file. Figures within the text must be grouped.</w:t>
      </w:r>
    </w:p>
    <w:p w14:paraId="1887E892" w14:textId="66A83A28" w:rsidR="001E3CC5" w:rsidRPr="00A041C7" w:rsidRDefault="000D2091" w:rsidP="000D2091">
      <w:pPr>
        <w:pStyle w:val="a3"/>
        <w:ind w:firstLine="571"/>
        <w:jc w:val="both"/>
        <w:rPr>
          <w:bCs/>
          <w:lang w:val="en-US"/>
        </w:rPr>
      </w:pPr>
      <w:r w:rsidRPr="00A041C7">
        <w:rPr>
          <w:bCs/>
          <w:i/>
          <w:iCs/>
          <w:lang w:val="en-US"/>
        </w:rPr>
        <w:t>Formatting.</w:t>
      </w:r>
      <w:r w:rsidRPr="00A041C7">
        <w:rPr>
          <w:bCs/>
          <w:lang w:val="en-US"/>
        </w:rPr>
        <w:t xml:space="preserve"> In the top left-hand corner, state the surname and first name of the author(s) in bold italics, </w:t>
      </w:r>
      <w:proofErr w:type="gramStart"/>
      <w:r w:rsidRPr="00A041C7">
        <w:rPr>
          <w:bCs/>
          <w:lang w:val="en-US"/>
        </w:rPr>
        <w:t>14 point</w:t>
      </w:r>
      <w:proofErr w:type="gramEnd"/>
      <w:r w:rsidRPr="00A041C7">
        <w:rPr>
          <w:bCs/>
          <w:lang w:val="en-US"/>
        </w:rPr>
        <w:t xml:space="preserve"> font; below this, the academic degree (italics), academic title (italics); below this, the author’s place of work (italics). The title of the abstract should be printed in capital letters (bold, 14 </w:t>
      </w:r>
      <w:proofErr w:type="gramStart"/>
      <w:r w:rsidRPr="00A041C7">
        <w:rPr>
          <w:bCs/>
          <w:lang w:val="en-US"/>
        </w:rPr>
        <w:t>point</w:t>
      </w:r>
      <w:proofErr w:type="gramEnd"/>
      <w:r w:rsidRPr="00A041C7">
        <w:rPr>
          <w:bCs/>
          <w:lang w:val="en-US"/>
        </w:rPr>
        <w:t xml:space="preserve">, </w:t>
      </w:r>
      <w:proofErr w:type="spellStart"/>
      <w:r w:rsidRPr="00A041C7">
        <w:rPr>
          <w:bCs/>
          <w:lang w:val="en-US"/>
        </w:rPr>
        <w:t>centred</w:t>
      </w:r>
      <w:proofErr w:type="spellEnd"/>
      <w:r w:rsidRPr="00A041C7">
        <w:rPr>
          <w:bCs/>
          <w:lang w:val="en-US"/>
        </w:rPr>
        <w:t xml:space="preserve">). Margins: left, top and bottom </w:t>
      </w:r>
      <w:r w:rsidR="004D60C6" w:rsidRPr="00A041C7">
        <w:rPr>
          <w:bCs/>
          <w:lang w:val="en-US"/>
        </w:rPr>
        <w:t>-</w:t>
      </w:r>
      <w:r w:rsidRPr="00A041C7">
        <w:rPr>
          <w:bCs/>
          <w:lang w:val="en-US"/>
        </w:rPr>
        <w:t xml:space="preserve"> 2 cm each; right </w:t>
      </w:r>
      <w:r w:rsidR="004D60C6" w:rsidRPr="00A041C7">
        <w:rPr>
          <w:bCs/>
          <w:lang w:val="en-US"/>
        </w:rPr>
        <w:t>-</w:t>
      </w:r>
      <w:r w:rsidRPr="00A041C7">
        <w:rPr>
          <w:bCs/>
          <w:lang w:val="en-US"/>
        </w:rPr>
        <w:t xml:space="preserve"> 1.5 cm. Text font </w:t>
      </w:r>
      <w:r w:rsidR="004D60C6" w:rsidRPr="00A041C7">
        <w:rPr>
          <w:bCs/>
          <w:lang w:val="en-US"/>
        </w:rPr>
        <w:t>-</w:t>
      </w:r>
      <w:r w:rsidRPr="00A041C7">
        <w:rPr>
          <w:bCs/>
          <w:lang w:val="en-US"/>
        </w:rPr>
        <w:t xml:space="preserve"> Times New Roman, font size </w:t>
      </w:r>
      <w:r w:rsidR="004D60C6" w:rsidRPr="00A041C7">
        <w:rPr>
          <w:bCs/>
          <w:lang w:val="en-US"/>
        </w:rPr>
        <w:t xml:space="preserve">- </w:t>
      </w:r>
      <w:r w:rsidRPr="00A041C7">
        <w:rPr>
          <w:bCs/>
          <w:lang w:val="en-US"/>
        </w:rPr>
        <w:t xml:space="preserve">14, paragraph indent </w:t>
      </w:r>
      <w:r w:rsidR="004D60C6" w:rsidRPr="00A041C7">
        <w:rPr>
          <w:bCs/>
          <w:lang w:val="en-US"/>
        </w:rPr>
        <w:t>-</w:t>
      </w:r>
      <w:r w:rsidRPr="00A041C7">
        <w:rPr>
          <w:bCs/>
          <w:lang w:val="en-US"/>
        </w:rPr>
        <w:t xml:space="preserve"> 1.25, line spacing </w:t>
      </w:r>
      <w:r w:rsidR="004D60C6" w:rsidRPr="00A041C7">
        <w:rPr>
          <w:bCs/>
          <w:lang w:val="en-US"/>
        </w:rPr>
        <w:t xml:space="preserve">- </w:t>
      </w:r>
      <w:r w:rsidRPr="00A041C7">
        <w:rPr>
          <w:bCs/>
          <w:lang w:val="en-US"/>
        </w:rPr>
        <w:t>1.5.</w:t>
      </w:r>
    </w:p>
    <w:p w14:paraId="30F1E702" w14:textId="77777777" w:rsidR="00EF7564" w:rsidRPr="00A041C7" w:rsidRDefault="00EF7564">
      <w:pPr>
        <w:pStyle w:val="a3"/>
        <w:ind w:right="134" w:firstLine="708"/>
        <w:jc w:val="both"/>
        <w:rPr>
          <w:lang w:val="en-US"/>
        </w:rPr>
      </w:pPr>
    </w:p>
    <w:p w14:paraId="4B37F385" w14:textId="6871805F" w:rsidR="001E3CC5" w:rsidRPr="00A041C7" w:rsidRDefault="004D60C6">
      <w:pPr>
        <w:pStyle w:val="a3"/>
        <w:ind w:left="710"/>
        <w:jc w:val="both"/>
        <w:rPr>
          <w:lang w:val="en-US"/>
        </w:rPr>
      </w:pPr>
      <w:r w:rsidRPr="00A041C7">
        <w:rPr>
          <w:i/>
          <w:lang w:val="en-US"/>
        </w:rPr>
        <w:t>The file name</w:t>
      </w:r>
      <w:r w:rsidRPr="00A041C7">
        <w:rPr>
          <w:iCs/>
          <w:lang w:val="en-US"/>
        </w:rPr>
        <w:t xml:space="preserve"> for the abstracts should be as follows:</w:t>
      </w:r>
      <w:r w:rsidR="00EF7564" w:rsidRPr="00A041C7">
        <w:rPr>
          <w:lang w:val="en-US"/>
        </w:rPr>
        <w:t xml:space="preserve"> </w:t>
      </w:r>
      <w:proofErr w:type="spellStart"/>
      <w:r w:rsidR="00EF7564" w:rsidRPr="00A041C7">
        <w:rPr>
          <w:spacing w:val="-2"/>
          <w:lang w:val="en-US"/>
        </w:rPr>
        <w:t>Petruk_tezykonf</w:t>
      </w:r>
      <w:proofErr w:type="spellEnd"/>
      <w:r w:rsidR="00EF7564" w:rsidRPr="00A041C7">
        <w:rPr>
          <w:spacing w:val="-2"/>
          <w:lang w:val="en-US"/>
        </w:rPr>
        <w:t>.</w:t>
      </w:r>
    </w:p>
    <w:p w14:paraId="3C860D35" w14:textId="2EDCA7AE" w:rsidR="001E3CC5" w:rsidRPr="00A041C7" w:rsidRDefault="00A041C7">
      <w:pPr>
        <w:pStyle w:val="1"/>
        <w:spacing w:before="321"/>
        <w:ind w:left="571" w:right="719"/>
        <w:rPr>
          <w:lang w:val="en-US"/>
        </w:rPr>
      </w:pPr>
      <w:r w:rsidRPr="00A041C7">
        <w:rPr>
          <w:lang w:val="en-US"/>
        </w:rPr>
        <w:t>Sample format for abstracts</w:t>
      </w:r>
    </w:p>
    <w:p w14:paraId="7DB58690" w14:textId="15C65422" w:rsidR="001E3CC5" w:rsidRPr="00A041C7" w:rsidRDefault="00A041C7" w:rsidP="00A041C7">
      <w:pPr>
        <w:pStyle w:val="2"/>
        <w:ind w:left="0" w:right="7439" w:firstLine="571"/>
        <w:jc w:val="left"/>
        <w:rPr>
          <w:lang w:val="en-US"/>
        </w:rPr>
      </w:pPr>
      <w:r w:rsidRPr="00A041C7">
        <w:rPr>
          <w:lang w:val="en-US"/>
        </w:rPr>
        <w:t>Vasyl Petruk</w:t>
      </w:r>
    </w:p>
    <w:p w14:paraId="37F83A20" w14:textId="42A78D1A" w:rsidR="001E3CC5" w:rsidRPr="00A041C7" w:rsidRDefault="00A041C7" w:rsidP="00A041C7">
      <w:pPr>
        <w:spacing w:line="322" w:lineRule="exact"/>
        <w:ind w:firstLine="571"/>
        <w:rPr>
          <w:i/>
          <w:sz w:val="28"/>
          <w:lang w:val="en-US"/>
        </w:rPr>
      </w:pPr>
      <w:r w:rsidRPr="00A041C7">
        <w:rPr>
          <w:i/>
          <w:spacing w:val="-4"/>
          <w:sz w:val="28"/>
          <w:lang w:val="en-US"/>
        </w:rPr>
        <w:t>Candidate of Pedagogical Sciences, Associate Professor</w:t>
      </w:r>
      <w:r w:rsidR="00EF7564" w:rsidRPr="00A041C7">
        <w:rPr>
          <w:i/>
          <w:spacing w:val="-4"/>
          <w:sz w:val="28"/>
          <w:lang w:val="en-US"/>
        </w:rPr>
        <w:t>,</w:t>
      </w:r>
    </w:p>
    <w:p w14:paraId="48DAA22F" w14:textId="5E127177" w:rsidR="001E3CC5" w:rsidRPr="00A041C7" w:rsidRDefault="00A041C7" w:rsidP="00A041C7">
      <w:pPr>
        <w:ind w:firstLine="571"/>
        <w:rPr>
          <w:i/>
          <w:sz w:val="28"/>
          <w:lang w:val="en-US"/>
        </w:rPr>
      </w:pPr>
      <w:r w:rsidRPr="00A041C7">
        <w:rPr>
          <w:i/>
          <w:spacing w:val="-4"/>
          <w:sz w:val="28"/>
          <w:lang w:val="en-US"/>
        </w:rPr>
        <w:t xml:space="preserve">Lesya </w:t>
      </w:r>
      <w:proofErr w:type="spellStart"/>
      <w:r w:rsidRPr="00A041C7">
        <w:rPr>
          <w:i/>
          <w:spacing w:val="-4"/>
          <w:sz w:val="28"/>
          <w:lang w:val="en-US"/>
        </w:rPr>
        <w:t>Ukrainka</w:t>
      </w:r>
      <w:proofErr w:type="spellEnd"/>
      <w:r w:rsidRPr="00A041C7">
        <w:rPr>
          <w:i/>
          <w:spacing w:val="-4"/>
          <w:sz w:val="28"/>
          <w:lang w:val="en-US"/>
        </w:rPr>
        <w:t xml:space="preserve"> Volyn National University</w:t>
      </w:r>
    </w:p>
    <w:p w14:paraId="068CC6A2" w14:textId="16856A6D" w:rsidR="001E3CC5" w:rsidRPr="00A041C7" w:rsidRDefault="00A041C7">
      <w:pPr>
        <w:pStyle w:val="1"/>
        <w:spacing w:before="184"/>
        <w:ind w:left="577" w:right="711"/>
        <w:rPr>
          <w:lang w:val="en-US"/>
        </w:rPr>
      </w:pPr>
      <w:r w:rsidRPr="00A041C7">
        <w:rPr>
          <w:spacing w:val="-2"/>
          <w:lang w:val="en-US"/>
        </w:rPr>
        <w:t>HEADING</w:t>
      </w:r>
    </w:p>
    <w:p w14:paraId="7DE0712E" w14:textId="77777777" w:rsidR="00A041C7" w:rsidRPr="00A041C7" w:rsidRDefault="00A041C7" w:rsidP="00A041C7">
      <w:pPr>
        <w:pStyle w:val="a3"/>
        <w:spacing w:before="2"/>
        <w:ind w:right="137" w:firstLine="706"/>
        <w:jc w:val="both"/>
        <w:rPr>
          <w:lang w:val="en-US"/>
        </w:rPr>
      </w:pPr>
      <w:r w:rsidRPr="00A041C7">
        <w:rPr>
          <w:lang w:val="en-US"/>
        </w:rPr>
        <w:t xml:space="preserve">Text of the article. In the text, please </w:t>
      </w:r>
      <w:proofErr w:type="spellStart"/>
      <w:r w:rsidRPr="00A041C7">
        <w:rPr>
          <w:lang w:val="en-US"/>
        </w:rPr>
        <w:t>summarise</w:t>
      </w:r>
      <w:proofErr w:type="spellEnd"/>
      <w:r w:rsidRPr="00A041C7">
        <w:rPr>
          <w:lang w:val="en-US"/>
        </w:rPr>
        <w:t xml:space="preserve"> the main points of the paper. The inclusion of figures, diagrams (with elements grouped together) and tables that illustrate the scientific concept of the paper is encouraged. Captions for figures should include their serial number.</w:t>
      </w:r>
    </w:p>
    <w:p w14:paraId="657533EA" w14:textId="77777777" w:rsidR="004C5763" w:rsidRDefault="004C5763" w:rsidP="00A041C7">
      <w:pPr>
        <w:pStyle w:val="a3"/>
        <w:spacing w:before="2"/>
        <w:ind w:right="137" w:firstLine="706"/>
        <w:jc w:val="both"/>
        <w:rPr>
          <w:lang w:val="en-US"/>
        </w:rPr>
      </w:pPr>
    </w:p>
    <w:p w14:paraId="48D23228" w14:textId="57013C5A" w:rsidR="00C91770" w:rsidRDefault="00A041C7" w:rsidP="00A041C7">
      <w:pPr>
        <w:pStyle w:val="a3"/>
        <w:spacing w:before="2"/>
        <w:ind w:right="137" w:firstLine="706"/>
        <w:jc w:val="both"/>
        <w:rPr>
          <w:lang w:val="en-US"/>
        </w:rPr>
      </w:pPr>
      <w:r w:rsidRPr="00A041C7">
        <w:rPr>
          <w:lang w:val="en-US"/>
        </w:rPr>
        <w:lastRenderedPageBreak/>
        <w:t>References to scientific literature in the text should be presented as follows:</w:t>
      </w:r>
    </w:p>
    <w:p w14:paraId="7CCC40CB" w14:textId="77777777" w:rsidR="00C91770" w:rsidRDefault="00A041C7" w:rsidP="00C91770">
      <w:pPr>
        <w:pStyle w:val="a3"/>
        <w:spacing w:before="2"/>
        <w:ind w:right="137"/>
        <w:jc w:val="both"/>
        <w:rPr>
          <w:lang w:val="en-US"/>
        </w:rPr>
      </w:pPr>
      <w:r w:rsidRPr="00A041C7">
        <w:rPr>
          <w:lang w:val="en-US"/>
        </w:rPr>
        <w:t>[3, p. 74], where 3 is the source number in the list of references, and 74 is the page number.</w:t>
      </w:r>
    </w:p>
    <w:p w14:paraId="2D5E7622" w14:textId="77777777" w:rsidR="00C91770" w:rsidRDefault="00A041C7" w:rsidP="00C91770">
      <w:pPr>
        <w:pStyle w:val="a3"/>
        <w:spacing w:before="2"/>
        <w:ind w:right="137"/>
        <w:jc w:val="both"/>
        <w:rPr>
          <w:lang w:val="en-US"/>
        </w:rPr>
      </w:pPr>
      <w:r w:rsidRPr="00A041C7">
        <w:rPr>
          <w:lang w:val="en-US"/>
        </w:rPr>
        <w:t>References to several scientific publications at once are presented using a semicolon:</w:t>
      </w:r>
    </w:p>
    <w:p w14:paraId="12A60B0F" w14:textId="263F8824" w:rsidR="001E3CC5" w:rsidRPr="00CB2F84" w:rsidRDefault="00A041C7" w:rsidP="00CB2F84">
      <w:pPr>
        <w:pStyle w:val="a3"/>
        <w:spacing w:before="2"/>
        <w:ind w:right="137"/>
        <w:jc w:val="both"/>
        <w:rPr>
          <w:lang w:val="en-US"/>
        </w:rPr>
      </w:pPr>
      <w:r w:rsidRPr="00A041C7">
        <w:rPr>
          <w:lang w:val="en-US"/>
        </w:rPr>
        <w:t>[1; 3; 4]. The abstract concludes with brief conclusions reflecting the main result of the research and a list of references.</w:t>
      </w:r>
    </w:p>
    <w:sectPr w:rsidR="001E3CC5" w:rsidRPr="00CB2F84">
      <w:pgSz w:w="11910" w:h="16840"/>
      <w:pgMar w:top="100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E15C9"/>
    <w:multiLevelType w:val="hybridMultilevel"/>
    <w:tmpl w:val="E7568A1E"/>
    <w:lvl w:ilvl="0" w:tplc="2E26D270">
      <w:numFmt w:val="bullet"/>
      <w:lvlText w:val=""/>
      <w:lvlJc w:val="left"/>
      <w:pPr>
        <w:ind w:left="2" w:hanging="360"/>
      </w:pPr>
      <w:rPr>
        <w:rFonts w:ascii="Symbol" w:eastAsia="Symbol" w:hAnsi="Symbol" w:cs="Symbol" w:hint="default"/>
        <w:b w:val="0"/>
        <w:bCs w:val="0"/>
        <w:i w:val="0"/>
        <w:iCs w:val="0"/>
        <w:spacing w:val="0"/>
        <w:w w:val="100"/>
        <w:sz w:val="28"/>
        <w:szCs w:val="28"/>
        <w:lang w:val="uk-UA" w:eastAsia="en-US" w:bidi="ar-SA"/>
      </w:rPr>
    </w:lvl>
    <w:lvl w:ilvl="1" w:tplc="CB74C6EE">
      <w:numFmt w:val="bullet"/>
      <w:lvlText w:val="•"/>
      <w:lvlJc w:val="left"/>
      <w:pPr>
        <w:ind w:left="1034" w:hanging="360"/>
      </w:pPr>
      <w:rPr>
        <w:rFonts w:hint="default"/>
        <w:lang w:val="uk-UA" w:eastAsia="en-US" w:bidi="ar-SA"/>
      </w:rPr>
    </w:lvl>
    <w:lvl w:ilvl="2" w:tplc="347E2B1E">
      <w:numFmt w:val="bullet"/>
      <w:lvlText w:val="•"/>
      <w:lvlJc w:val="left"/>
      <w:pPr>
        <w:ind w:left="2069" w:hanging="360"/>
      </w:pPr>
      <w:rPr>
        <w:rFonts w:hint="default"/>
        <w:lang w:val="uk-UA" w:eastAsia="en-US" w:bidi="ar-SA"/>
      </w:rPr>
    </w:lvl>
    <w:lvl w:ilvl="3" w:tplc="8CB4614E">
      <w:numFmt w:val="bullet"/>
      <w:lvlText w:val="•"/>
      <w:lvlJc w:val="left"/>
      <w:pPr>
        <w:ind w:left="3104" w:hanging="360"/>
      </w:pPr>
      <w:rPr>
        <w:rFonts w:hint="default"/>
        <w:lang w:val="uk-UA" w:eastAsia="en-US" w:bidi="ar-SA"/>
      </w:rPr>
    </w:lvl>
    <w:lvl w:ilvl="4" w:tplc="42C4EB66">
      <w:numFmt w:val="bullet"/>
      <w:lvlText w:val="•"/>
      <w:lvlJc w:val="left"/>
      <w:pPr>
        <w:ind w:left="4139" w:hanging="360"/>
      </w:pPr>
      <w:rPr>
        <w:rFonts w:hint="default"/>
        <w:lang w:val="uk-UA" w:eastAsia="en-US" w:bidi="ar-SA"/>
      </w:rPr>
    </w:lvl>
    <w:lvl w:ilvl="5" w:tplc="2EB2F076">
      <w:numFmt w:val="bullet"/>
      <w:lvlText w:val="•"/>
      <w:lvlJc w:val="left"/>
      <w:pPr>
        <w:ind w:left="5174" w:hanging="360"/>
      </w:pPr>
      <w:rPr>
        <w:rFonts w:hint="default"/>
        <w:lang w:val="uk-UA" w:eastAsia="en-US" w:bidi="ar-SA"/>
      </w:rPr>
    </w:lvl>
    <w:lvl w:ilvl="6" w:tplc="A33E0D28">
      <w:numFmt w:val="bullet"/>
      <w:lvlText w:val="•"/>
      <w:lvlJc w:val="left"/>
      <w:pPr>
        <w:ind w:left="6209" w:hanging="360"/>
      </w:pPr>
      <w:rPr>
        <w:rFonts w:hint="default"/>
        <w:lang w:val="uk-UA" w:eastAsia="en-US" w:bidi="ar-SA"/>
      </w:rPr>
    </w:lvl>
    <w:lvl w:ilvl="7" w:tplc="FE048C46">
      <w:numFmt w:val="bullet"/>
      <w:lvlText w:val="•"/>
      <w:lvlJc w:val="left"/>
      <w:pPr>
        <w:ind w:left="7243" w:hanging="360"/>
      </w:pPr>
      <w:rPr>
        <w:rFonts w:hint="default"/>
        <w:lang w:val="uk-UA" w:eastAsia="en-US" w:bidi="ar-SA"/>
      </w:rPr>
    </w:lvl>
    <w:lvl w:ilvl="8" w:tplc="C1C672B8">
      <w:numFmt w:val="bullet"/>
      <w:lvlText w:val="•"/>
      <w:lvlJc w:val="left"/>
      <w:pPr>
        <w:ind w:left="8278" w:hanging="360"/>
      </w:pPr>
      <w:rPr>
        <w:rFonts w:hint="default"/>
        <w:lang w:val="uk-UA" w:eastAsia="en-US" w:bidi="ar-SA"/>
      </w:rPr>
    </w:lvl>
  </w:abstractNum>
  <w:abstractNum w:abstractNumId="1" w15:restartNumberingAfterBreak="0">
    <w:nsid w:val="3B667680"/>
    <w:multiLevelType w:val="hybridMultilevel"/>
    <w:tmpl w:val="AF12E214"/>
    <w:lvl w:ilvl="0" w:tplc="BD3C5AC4">
      <w:numFmt w:val="bullet"/>
      <w:lvlText w:val=""/>
      <w:lvlJc w:val="left"/>
      <w:pPr>
        <w:ind w:left="2" w:hanging="541"/>
      </w:pPr>
      <w:rPr>
        <w:rFonts w:ascii="Symbol" w:eastAsia="Symbol" w:hAnsi="Symbol" w:cs="Symbol" w:hint="default"/>
        <w:b w:val="0"/>
        <w:bCs w:val="0"/>
        <w:i w:val="0"/>
        <w:iCs w:val="0"/>
        <w:spacing w:val="0"/>
        <w:w w:val="100"/>
        <w:sz w:val="28"/>
        <w:szCs w:val="28"/>
        <w:lang w:val="uk-UA" w:eastAsia="en-US" w:bidi="ar-SA"/>
      </w:rPr>
    </w:lvl>
    <w:lvl w:ilvl="1" w:tplc="6C740F0E">
      <w:numFmt w:val="bullet"/>
      <w:lvlText w:val="–"/>
      <w:lvlJc w:val="left"/>
      <w:pPr>
        <w:ind w:left="2" w:hanging="267"/>
      </w:pPr>
      <w:rPr>
        <w:rFonts w:ascii="Times New Roman" w:eastAsia="Times New Roman" w:hAnsi="Times New Roman" w:cs="Times New Roman" w:hint="default"/>
        <w:b w:val="0"/>
        <w:bCs w:val="0"/>
        <w:i w:val="0"/>
        <w:iCs w:val="0"/>
        <w:spacing w:val="0"/>
        <w:w w:val="100"/>
        <w:sz w:val="28"/>
        <w:szCs w:val="28"/>
        <w:lang w:val="uk-UA" w:eastAsia="en-US" w:bidi="ar-SA"/>
      </w:rPr>
    </w:lvl>
    <w:lvl w:ilvl="2" w:tplc="D9BED3EA">
      <w:numFmt w:val="bullet"/>
      <w:lvlText w:val="•"/>
      <w:lvlJc w:val="left"/>
      <w:pPr>
        <w:ind w:left="2069" w:hanging="267"/>
      </w:pPr>
      <w:rPr>
        <w:rFonts w:hint="default"/>
        <w:lang w:val="uk-UA" w:eastAsia="en-US" w:bidi="ar-SA"/>
      </w:rPr>
    </w:lvl>
    <w:lvl w:ilvl="3" w:tplc="79809DAA">
      <w:numFmt w:val="bullet"/>
      <w:lvlText w:val="•"/>
      <w:lvlJc w:val="left"/>
      <w:pPr>
        <w:ind w:left="3104" w:hanging="267"/>
      </w:pPr>
      <w:rPr>
        <w:rFonts w:hint="default"/>
        <w:lang w:val="uk-UA" w:eastAsia="en-US" w:bidi="ar-SA"/>
      </w:rPr>
    </w:lvl>
    <w:lvl w:ilvl="4" w:tplc="2236CDD2">
      <w:numFmt w:val="bullet"/>
      <w:lvlText w:val="•"/>
      <w:lvlJc w:val="left"/>
      <w:pPr>
        <w:ind w:left="4139" w:hanging="267"/>
      </w:pPr>
      <w:rPr>
        <w:rFonts w:hint="default"/>
        <w:lang w:val="uk-UA" w:eastAsia="en-US" w:bidi="ar-SA"/>
      </w:rPr>
    </w:lvl>
    <w:lvl w:ilvl="5" w:tplc="70F2828A">
      <w:numFmt w:val="bullet"/>
      <w:lvlText w:val="•"/>
      <w:lvlJc w:val="left"/>
      <w:pPr>
        <w:ind w:left="5174" w:hanging="267"/>
      </w:pPr>
      <w:rPr>
        <w:rFonts w:hint="default"/>
        <w:lang w:val="uk-UA" w:eastAsia="en-US" w:bidi="ar-SA"/>
      </w:rPr>
    </w:lvl>
    <w:lvl w:ilvl="6" w:tplc="87C28274">
      <w:numFmt w:val="bullet"/>
      <w:lvlText w:val="•"/>
      <w:lvlJc w:val="left"/>
      <w:pPr>
        <w:ind w:left="6209" w:hanging="267"/>
      </w:pPr>
      <w:rPr>
        <w:rFonts w:hint="default"/>
        <w:lang w:val="uk-UA" w:eastAsia="en-US" w:bidi="ar-SA"/>
      </w:rPr>
    </w:lvl>
    <w:lvl w:ilvl="7" w:tplc="352C4BBA">
      <w:numFmt w:val="bullet"/>
      <w:lvlText w:val="•"/>
      <w:lvlJc w:val="left"/>
      <w:pPr>
        <w:ind w:left="7243" w:hanging="267"/>
      </w:pPr>
      <w:rPr>
        <w:rFonts w:hint="default"/>
        <w:lang w:val="uk-UA" w:eastAsia="en-US" w:bidi="ar-SA"/>
      </w:rPr>
    </w:lvl>
    <w:lvl w:ilvl="8" w:tplc="78BAE74A">
      <w:numFmt w:val="bullet"/>
      <w:lvlText w:val="•"/>
      <w:lvlJc w:val="left"/>
      <w:pPr>
        <w:ind w:left="8278" w:hanging="267"/>
      </w:pPr>
      <w:rPr>
        <w:rFonts w:hint="default"/>
        <w:lang w:val="uk-UA" w:eastAsia="en-US" w:bidi="ar-SA"/>
      </w:rPr>
    </w:lvl>
  </w:abstractNum>
  <w:abstractNum w:abstractNumId="2" w15:restartNumberingAfterBreak="0">
    <w:nsid w:val="7B2D4068"/>
    <w:multiLevelType w:val="hybridMultilevel"/>
    <w:tmpl w:val="14648206"/>
    <w:lvl w:ilvl="0" w:tplc="A044BC3A">
      <w:start w:val="1"/>
      <w:numFmt w:val="decimal"/>
      <w:lvlText w:val="%1."/>
      <w:lvlJc w:val="left"/>
      <w:pPr>
        <w:ind w:left="2" w:hanging="356"/>
      </w:pPr>
      <w:rPr>
        <w:rFonts w:ascii="Times New Roman" w:eastAsia="Times New Roman" w:hAnsi="Times New Roman" w:cs="Times New Roman" w:hint="default"/>
        <w:b w:val="0"/>
        <w:bCs w:val="0"/>
        <w:i w:val="0"/>
        <w:iCs w:val="0"/>
        <w:spacing w:val="0"/>
        <w:w w:val="100"/>
        <w:sz w:val="24"/>
        <w:szCs w:val="24"/>
        <w:lang w:val="uk-UA" w:eastAsia="en-US" w:bidi="ar-SA"/>
      </w:rPr>
    </w:lvl>
    <w:lvl w:ilvl="1" w:tplc="A51E1E56">
      <w:numFmt w:val="bullet"/>
      <w:lvlText w:val="•"/>
      <w:lvlJc w:val="left"/>
      <w:pPr>
        <w:ind w:left="1034" w:hanging="356"/>
      </w:pPr>
      <w:rPr>
        <w:rFonts w:hint="default"/>
        <w:lang w:val="uk-UA" w:eastAsia="en-US" w:bidi="ar-SA"/>
      </w:rPr>
    </w:lvl>
    <w:lvl w:ilvl="2" w:tplc="139C92F4">
      <w:numFmt w:val="bullet"/>
      <w:lvlText w:val="•"/>
      <w:lvlJc w:val="left"/>
      <w:pPr>
        <w:ind w:left="2069" w:hanging="356"/>
      </w:pPr>
      <w:rPr>
        <w:rFonts w:hint="default"/>
        <w:lang w:val="uk-UA" w:eastAsia="en-US" w:bidi="ar-SA"/>
      </w:rPr>
    </w:lvl>
    <w:lvl w:ilvl="3" w:tplc="02F4B54A">
      <w:numFmt w:val="bullet"/>
      <w:lvlText w:val="•"/>
      <w:lvlJc w:val="left"/>
      <w:pPr>
        <w:ind w:left="3104" w:hanging="356"/>
      </w:pPr>
      <w:rPr>
        <w:rFonts w:hint="default"/>
        <w:lang w:val="uk-UA" w:eastAsia="en-US" w:bidi="ar-SA"/>
      </w:rPr>
    </w:lvl>
    <w:lvl w:ilvl="4" w:tplc="578ACEEA">
      <w:numFmt w:val="bullet"/>
      <w:lvlText w:val="•"/>
      <w:lvlJc w:val="left"/>
      <w:pPr>
        <w:ind w:left="4139" w:hanging="356"/>
      </w:pPr>
      <w:rPr>
        <w:rFonts w:hint="default"/>
        <w:lang w:val="uk-UA" w:eastAsia="en-US" w:bidi="ar-SA"/>
      </w:rPr>
    </w:lvl>
    <w:lvl w:ilvl="5" w:tplc="5FCC6CB0">
      <w:numFmt w:val="bullet"/>
      <w:lvlText w:val="•"/>
      <w:lvlJc w:val="left"/>
      <w:pPr>
        <w:ind w:left="5174" w:hanging="356"/>
      </w:pPr>
      <w:rPr>
        <w:rFonts w:hint="default"/>
        <w:lang w:val="uk-UA" w:eastAsia="en-US" w:bidi="ar-SA"/>
      </w:rPr>
    </w:lvl>
    <w:lvl w:ilvl="6" w:tplc="296677EC">
      <w:numFmt w:val="bullet"/>
      <w:lvlText w:val="•"/>
      <w:lvlJc w:val="left"/>
      <w:pPr>
        <w:ind w:left="6209" w:hanging="356"/>
      </w:pPr>
      <w:rPr>
        <w:rFonts w:hint="default"/>
        <w:lang w:val="uk-UA" w:eastAsia="en-US" w:bidi="ar-SA"/>
      </w:rPr>
    </w:lvl>
    <w:lvl w:ilvl="7" w:tplc="2BEECC50">
      <w:numFmt w:val="bullet"/>
      <w:lvlText w:val="•"/>
      <w:lvlJc w:val="left"/>
      <w:pPr>
        <w:ind w:left="7243" w:hanging="356"/>
      </w:pPr>
      <w:rPr>
        <w:rFonts w:hint="default"/>
        <w:lang w:val="uk-UA" w:eastAsia="en-US" w:bidi="ar-SA"/>
      </w:rPr>
    </w:lvl>
    <w:lvl w:ilvl="8" w:tplc="8C9E103C">
      <w:numFmt w:val="bullet"/>
      <w:lvlText w:val="•"/>
      <w:lvlJc w:val="left"/>
      <w:pPr>
        <w:ind w:left="8278" w:hanging="356"/>
      </w:pPr>
      <w:rPr>
        <w:rFonts w:hint="default"/>
        <w:lang w:val="uk-UA"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C5"/>
    <w:rsid w:val="000D2091"/>
    <w:rsid w:val="001E3CC5"/>
    <w:rsid w:val="002F66B6"/>
    <w:rsid w:val="004668FA"/>
    <w:rsid w:val="004C5763"/>
    <w:rsid w:val="004D60C6"/>
    <w:rsid w:val="00631FCF"/>
    <w:rsid w:val="0063627F"/>
    <w:rsid w:val="0065064C"/>
    <w:rsid w:val="008424FB"/>
    <w:rsid w:val="008C3A7C"/>
    <w:rsid w:val="00A041C7"/>
    <w:rsid w:val="00A3343C"/>
    <w:rsid w:val="00A477EA"/>
    <w:rsid w:val="00B27843"/>
    <w:rsid w:val="00B6221F"/>
    <w:rsid w:val="00C91770"/>
    <w:rsid w:val="00CB2F84"/>
    <w:rsid w:val="00CC0AE5"/>
    <w:rsid w:val="00CD3E59"/>
    <w:rsid w:val="00E55A93"/>
    <w:rsid w:val="00ED3D5A"/>
    <w:rsid w:val="00EF7564"/>
    <w:rsid w:val="00F12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7701"/>
  <w15:docId w15:val="{30C2CE18-4E41-4118-8319-1A6244AE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722"/>
      <w:jc w:val="center"/>
      <w:outlineLvl w:val="0"/>
    </w:pPr>
    <w:rPr>
      <w:b/>
      <w:bCs/>
      <w:sz w:val="28"/>
      <w:szCs w:val="28"/>
    </w:rPr>
  </w:style>
  <w:style w:type="paragraph" w:styleId="2">
    <w:name w:val="heading 2"/>
    <w:basedOn w:val="a"/>
    <w:uiPriority w:val="1"/>
    <w:qFormat/>
    <w:pPr>
      <w:spacing w:before="2"/>
      <w:ind w:left="571" w:right="711"/>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Title"/>
    <w:basedOn w:val="a"/>
    <w:uiPriority w:val="1"/>
    <w:qFormat/>
    <w:pPr>
      <w:ind w:left="573" w:right="711"/>
      <w:jc w:val="center"/>
    </w:pPr>
    <w:rPr>
      <w:b/>
      <w:bCs/>
      <w:i/>
      <w:iCs/>
      <w:sz w:val="36"/>
      <w:szCs w:val="36"/>
    </w:rPr>
  </w:style>
  <w:style w:type="paragraph" w:styleId="a5">
    <w:name w:val="List Paragraph"/>
    <w:basedOn w:val="a"/>
    <w:uiPriority w:val="1"/>
    <w:qFormat/>
    <w:pPr>
      <w:ind w:left="2" w:firstLine="720"/>
    </w:pPr>
  </w:style>
  <w:style w:type="paragraph" w:customStyle="1" w:styleId="TableParagraph">
    <w:name w:val="Table Paragraph"/>
    <w:basedOn w:val="a"/>
    <w:uiPriority w:val="1"/>
    <w:qFormat/>
  </w:style>
  <w:style w:type="character" w:styleId="a6">
    <w:name w:val="Hyperlink"/>
    <w:basedOn w:val="a0"/>
    <w:uiPriority w:val="99"/>
    <w:unhideWhenUsed/>
    <w:rsid w:val="00EF7564"/>
    <w:rPr>
      <w:color w:val="0000FF" w:themeColor="hyperlink"/>
      <w:u w:val="single"/>
    </w:rPr>
  </w:style>
  <w:style w:type="character" w:styleId="a7">
    <w:name w:val="Unresolved Mention"/>
    <w:basedOn w:val="a0"/>
    <w:uiPriority w:val="99"/>
    <w:semiHidden/>
    <w:unhideWhenUsed/>
    <w:rsid w:val="00A477EA"/>
    <w:rPr>
      <w:color w:val="605E5C"/>
      <w:shd w:val="clear" w:color="auto" w:fill="E1DFDD"/>
    </w:rPr>
  </w:style>
  <w:style w:type="character" w:styleId="a8">
    <w:name w:val="FollowedHyperlink"/>
    <w:basedOn w:val="a0"/>
    <w:uiPriority w:val="99"/>
    <w:semiHidden/>
    <w:unhideWhenUsed/>
    <w:rsid w:val="00A47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6597">
      <w:bodyDiv w:val="1"/>
      <w:marLeft w:val="0"/>
      <w:marRight w:val="0"/>
      <w:marTop w:val="0"/>
      <w:marBottom w:val="0"/>
      <w:divBdr>
        <w:top w:val="none" w:sz="0" w:space="0" w:color="auto"/>
        <w:left w:val="none" w:sz="0" w:space="0" w:color="auto"/>
        <w:bottom w:val="none" w:sz="0" w:space="0" w:color="auto"/>
        <w:right w:val="none" w:sz="0" w:space="0" w:color="auto"/>
      </w:divBdr>
    </w:div>
    <w:div w:id="359746734">
      <w:bodyDiv w:val="1"/>
      <w:marLeft w:val="0"/>
      <w:marRight w:val="0"/>
      <w:marTop w:val="0"/>
      <w:marBottom w:val="0"/>
      <w:divBdr>
        <w:top w:val="none" w:sz="0" w:space="0" w:color="auto"/>
        <w:left w:val="none" w:sz="0" w:space="0" w:color="auto"/>
        <w:bottom w:val="none" w:sz="0" w:space="0" w:color="auto"/>
        <w:right w:val="none" w:sz="0" w:space="0" w:color="auto"/>
      </w:divBdr>
    </w:div>
    <w:div w:id="369232444">
      <w:bodyDiv w:val="1"/>
      <w:marLeft w:val="0"/>
      <w:marRight w:val="0"/>
      <w:marTop w:val="0"/>
      <w:marBottom w:val="0"/>
      <w:divBdr>
        <w:top w:val="none" w:sz="0" w:space="0" w:color="auto"/>
        <w:left w:val="none" w:sz="0" w:space="0" w:color="auto"/>
        <w:bottom w:val="none" w:sz="0" w:space="0" w:color="auto"/>
        <w:right w:val="none" w:sz="0" w:space="0" w:color="auto"/>
      </w:divBdr>
    </w:div>
    <w:div w:id="481774332">
      <w:bodyDiv w:val="1"/>
      <w:marLeft w:val="0"/>
      <w:marRight w:val="0"/>
      <w:marTop w:val="0"/>
      <w:marBottom w:val="0"/>
      <w:divBdr>
        <w:top w:val="none" w:sz="0" w:space="0" w:color="auto"/>
        <w:left w:val="none" w:sz="0" w:space="0" w:color="auto"/>
        <w:bottom w:val="none" w:sz="0" w:space="0" w:color="auto"/>
        <w:right w:val="none" w:sz="0" w:space="0" w:color="auto"/>
      </w:divBdr>
    </w:div>
    <w:div w:id="519514809">
      <w:bodyDiv w:val="1"/>
      <w:marLeft w:val="0"/>
      <w:marRight w:val="0"/>
      <w:marTop w:val="0"/>
      <w:marBottom w:val="0"/>
      <w:divBdr>
        <w:top w:val="none" w:sz="0" w:space="0" w:color="auto"/>
        <w:left w:val="none" w:sz="0" w:space="0" w:color="auto"/>
        <w:bottom w:val="none" w:sz="0" w:space="0" w:color="auto"/>
        <w:right w:val="none" w:sz="0" w:space="0" w:color="auto"/>
      </w:divBdr>
    </w:div>
    <w:div w:id="628509949">
      <w:bodyDiv w:val="1"/>
      <w:marLeft w:val="0"/>
      <w:marRight w:val="0"/>
      <w:marTop w:val="0"/>
      <w:marBottom w:val="0"/>
      <w:divBdr>
        <w:top w:val="none" w:sz="0" w:space="0" w:color="auto"/>
        <w:left w:val="none" w:sz="0" w:space="0" w:color="auto"/>
        <w:bottom w:val="none" w:sz="0" w:space="0" w:color="auto"/>
        <w:right w:val="none" w:sz="0" w:space="0" w:color="auto"/>
      </w:divBdr>
    </w:div>
    <w:div w:id="725951178">
      <w:bodyDiv w:val="1"/>
      <w:marLeft w:val="0"/>
      <w:marRight w:val="0"/>
      <w:marTop w:val="0"/>
      <w:marBottom w:val="0"/>
      <w:divBdr>
        <w:top w:val="none" w:sz="0" w:space="0" w:color="auto"/>
        <w:left w:val="none" w:sz="0" w:space="0" w:color="auto"/>
        <w:bottom w:val="none" w:sz="0" w:space="0" w:color="auto"/>
        <w:right w:val="none" w:sz="0" w:space="0" w:color="auto"/>
      </w:divBdr>
    </w:div>
    <w:div w:id="763838484">
      <w:bodyDiv w:val="1"/>
      <w:marLeft w:val="0"/>
      <w:marRight w:val="0"/>
      <w:marTop w:val="0"/>
      <w:marBottom w:val="0"/>
      <w:divBdr>
        <w:top w:val="none" w:sz="0" w:space="0" w:color="auto"/>
        <w:left w:val="none" w:sz="0" w:space="0" w:color="auto"/>
        <w:bottom w:val="none" w:sz="0" w:space="0" w:color="auto"/>
        <w:right w:val="none" w:sz="0" w:space="0" w:color="auto"/>
      </w:divBdr>
    </w:div>
    <w:div w:id="770513097">
      <w:bodyDiv w:val="1"/>
      <w:marLeft w:val="0"/>
      <w:marRight w:val="0"/>
      <w:marTop w:val="0"/>
      <w:marBottom w:val="0"/>
      <w:divBdr>
        <w:top w:val="none" w:sz="0" w:space="0" w:color="auto"/>
        <w:left w:val="none" w:sz="0" w:space="0" w:color="auto"/>
        <w:bottom w:val="none" w:sz="0" w:space="0" w:color="auto"/>
        <w:right w:val="none" w:sz="0" w:space="0" w:color="auto"/>
      </w:divBdr>
    </w:div>
    <w:div w:id="837186038">
      <w:bodyDiv w:val="1"/>
      <w:marLeft w:val="0"/>
      <w:marRight w:val="0"/>
      <w:marTop w:val="0"/>
      <w:marBottom w:val="0"/>
      <w:divBdr>
        <w:top w:val="none" w:sz="0" w:space="0" w:color="auto"/>
        <w:left w:val="none" w:sz="0" w:space="0" w:color="auto"/>
        <w:bottom w:val="none" w:sz="0" w:space="0" w:color="auto"/>
        <w:right w:val="none" w:sz="0" w:space="0" w:color="auto"/>
      </w:divBdr>
    </w:div>
    <w:div w:id="1368067608">
      <w:bodyDiv w:val="1"/>
      <w:marLeft w:val="0"/>
      <w:marRight w:val="0"/>
      <w:marTop w:val="0"/>
      <w:marBottom w:val="0"/>
      <w:divBdr>
        <w:top w:val="none" w:sz="0" w:space="0" w:color="auto"/>
        <w:left w:val="none" w:sz="0" w:space="0" w:color="auto"/>
        <w:bottom w:val="none" w:sz="0" w:space="0" w:color="auto"/>
        <w:right w:val="none" w:sz="0" w:space="0" w:color="auto"/>
      </w:divBdr>
    </w:div>
    <w:div w:id="1393695212">
      <w:bodyDiv w:val="1"/>
      <w:marLeft w:val="0"/>
      <w:marRight w:val="0"/>
      <w:marTop w:val="0"/>
      <w:marBottom w:val="0"/>
      <w:divBdr>
        <w:top w:val="none" w:sz="0" w:space="0" w:color="auto"/>
        <w:left w:val="none" w:sz="0" w:space="0" w:color="auto"/>
        <w:bottom w:val="none" w:sz="0" w:space="0" w:color="auto"/>
        <w:right w:val="none" w:sz="0" w:space="0" w:color="auto"/>
      </w:divBdr>
    </w:div>
    <w:div w:id="1479573250">
      <w:bodyDiv w:val="1"/>
      <w:marLeft w:val="0"/>
      <w:marRight w:val="0"/>
      <w:marTop w:val="0"/>
      <w:marBottom w:val="0"/>
      <w:divBdr>
        <w:top w:val="none" w:sz="0" w:space="0" w:color="auto"/>
        <w:left w:val="none" w:sz="0" w:space="0" w:color="auto"/>
        <w:bottom w:val="none" w:sz="0" w:space="0" w:color="auto"/>
        <w:right w:val="none" w:sz="0" w:space="0" w:color="auto"/>
      </w:divBdr>
    </w:div>
    <w:div w:id="1622608148">
      <w:bodyDiv w:val="1"/>
      <w:marLeft w:val="0"/>
      <w:marRight w:val="0"/>
      <w:marTop w:val="0"/>
      <w:marBottom w:val="0"/>
      <w:divBdr>
        <w:top w:val="none" w:sz="0" w:space="0" w:color="auto"/>
        <w:left w:val="none" w:sz="0" w:space="0" w:color="auto"/>
        <w:bottom w:val="none" w:sz="0" w:space="0" w:color="auto"/>
        <w:right w:val="none" w:sz="0" w:space="0" w:color="auto"/>
      </w:divBdr>
    </w:div>
    <w:div w:id="1639602580">
      <w:bodyDiv w:val="1"/>
      <w:marLeft w:val="0"/>
      <w:marRight w:val="0"/>
      <w:marTop w:val="0"/>
      <w:marBottom w:val="0"/>
      <w:divBdr>
        <w:top w:val="none" w:sz="0" w:space="0" w:color="auto"/>
        <w:left w:val="none" w:sz="0" w:space="0" w:color="auto"/>
        <w:bottom w:val="none" w:sz="0" w:space="0" w:color="auto"/>
        <w:right w:val="none" w:sz="0" w:space="0" w:color="auto"/>
      </w:divBdr>
    </w:div>
    <w:div w:id="1647737196">
      <w:bodyDiv w:val="1"/>
      <w:marLeft w:val="0"/>
      <w:marRight w:val="0"/>
      <w:marTop w:val="0"/>
      <w:marBottom w:val="0"/>
      <w:divBdr>
        <w:top w:val="none" w:sz="0" w:space="0" w:color="auto"/>
        <w:left w:val="none" w:sz="0" w:space="0" w:color="auto"/>
        <w:bottom w:val="none" w:sz="0" w:space="0" w:color="auto"/>
        <w:right w:val="none" w:sz="0" w:space="0" w:color="auto"/>
      </w:divBdr>
    </w:div>
    <w:div w:id="1668971018">
      <w:bodyDiv w:val="1"/>
      <w:marLeft w:val="0"/>
      <w:marRight w:val="0"/>
      <w:marTop w:val="0"/>
      <w:marBottom w:val="0"/>
      <w:divBdr>
        <w:top w:val="none" w:sz="0" w:space="0" w:color="auto"/>
        <w:left w:val="none" w:sz="0" w:space="0" w:color="auto"/>
        <w:bottom w:val="none" w:sz="0" w:space="0" w:color="auto"/>
        <w:right w:val="none" w:sz="0" w:space="0" w:color="auto"/>
      </w:divBdr>
    </w:div>
    <w:div w:id="1827042821">
      <w:bodyDiv w:val="1"/>
      <w:marLeft w:val="0"/>
      <w:marRight w:val="0"/>
      <w:marTop w:val="0"/>
      <w:marBottom w:val="0"/>
      <w:divBdr>
        <w:top w:val="none" w:sz="0" w:space="0" w:color="auto"/>
        <w:left w:val="none" w:sz="0" w:space="0" w:color="auto"/>
        <w:bottom w:val="none" w:sz="0" w:space="0" w:color="auto"/>
        <w:right w:val="none" w:sz="0" w:space="0" w:color="auto"/>
      </w:divBdr>
    </w:div>
    <w:div w:id="1946959571">
      <w:bodyDiv w:val="1"/>
      <w:marLeft w:val="0"/>
      <w:marRight w:val="0"/>
      <w:marTop w:val="0"/>
      <w:marBottom w:val="0"/>
      <w:divBdr>
        <w:top w:val="none" w:sz="0" w:space="0" w:color="auto"/>
        <w:left w:val="none" w:sz="0" w:space="0" w:color="auto"/>
        <w:bottom w:val="none" w:sz="0" w:space="0" w:color="auto"/>
        <w:right w:val="none" w:sz="0" w:space="0" w:color="auto"/>
      </w:divBdr>
    </w:div>
    <w:div w:id="2033263983">
      <w:bodyDiv w:val="1"/>
      <w:marLeft w:val="0"/>
      <w:marRight w:val="0"/>
      <w:marTop w:val="0"/>
      <w:marBottom w:val="0"/>
      <w:divBdr>
        <w:top w:val="none" w:sz="0" w:space="0" w:color="auto"/>
        <w:left w:val="none" w:sz="0" w:space="0" w:color="auto"/>
        <w:bottom w:val="none" w:sz="0" w:space="0" w:color="auto"/>
        <w:right w:val="none" w:sz="0" w:space="0" w:color="auto"/>
      </w:divBdr>
    </w:div>
    <w:div w:id="2103643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3bxvSbzMDZ1ozyuqpsW7hgeozXLp1CjoJbgzcXRtjPCzzQQ/viewform" TargetMode="External"/><Relationship Id="rId5" Type="http://schemas.openxmlformats.org/officeDocument/2006/relationships/hyperlink" Target="mailto:%20ksu.sag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3159</Words>
  <Characters>1801</Characters>
  <Application>Microsoft Office Word</Application>
  <DocSecurity>0</DocSecurity>
  <Lines>15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СХІДНОЄВРОПЕЙСЬКИЙ НАЦІОНАЛЬНИЙ УНІВЕРСИТЕТ</dc:title>
  <dc:creator>Admin</dc:creator>
  <cp:lastModifiedBy>AMD</cp:lastModifiedBy>
  <cp:revision>3</cp:revision>
  <dcterms:created xsi:type="dcterms:W3CDTF">2026-04-22T18:00:00Z</dcterms:created>
  <dcterms:modified xsi:type="dcterms:W3CDTF">2026-04-22T18:00:00Z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Microsoft® Word 2016</vt:lpwstr>
  </property>
</Properties>
</file>